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EE14" w14:textId="77777777" w:rsidR="003442DD" w:rsidRDefault="003154B0" w:rsidP="003442DD">
      <w:pPr>
        <w:pStyle w:val="Heading1"/>
        <w:spacing w:after="120"/>
        <w:rPr>
          <w:color w:val="000000" w:themeColor="text1"/>
        </w:rPr>
      </w:pPr>
      <w:r w:rsidRPr="00190B58">
        <w:rPr>
          <w:noProof/>
          <w:color w:val="000000" w:themeColor="text1"/>
          <w:lang w:eastAsia="en-GB"/>
        </w:rPr>
        <w:drawing>
          <wp:anchor distT="0" distB="0" distL="114300" distR="114300" simplePos="0" relativeHeight="251658240" behindDoc="1" locked="0" layoutInCell="1" allowOverlap="1" wp14:anchorId="2F463B9E" wp14:editId="3469F7BD">
            <wp:simplePos x="0" y="0"/>
            <wp:positionH relativeFrom="column">
              <wp:posOffset>5084445</wp:posOffset>
            </wp:positionH>
            <wp:positionV relativeFrom="paragraph">
              <wp:posOffset>-493337</wp:posOffset>
            </wp:positionV>
            <wp:extent cx="1191490" cy="122620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490" cy="1226206"/>
                    </a:xfrm>
                    <a:prstGeom prst="rect">
                      <a:avLst/>
                    </a:prstGeom>
                  </pic:spPr>
                </pic:pic>
              </a:graphicData>
            </a:graphic>
            <wp14:sizeRelH relativeFrom="page">
              <wp14:pctWidth>0</wp14:pctWidth>
            </wp14:sizeRelH>
            <wp14:sizeRelV relativeFrom="page">
              <wp14:pctHeight>0</wp14:pctHeight>
            </wp14:sizeRelV>
          </wp:anchor>
        </w:drawing>
      </w:r>
      <w:r w:rsidR="00D30D5A" w:rsidRPr="00190B58">
        <w:rPr>
          <w:color w:val="000000" w:themeColor="text1"/>
        </w:rPr>
        <w:t>Buckinghamshire Council</w:t>
      </w:r>
      <w:r w:rsidR="00682EAD" w:rsidRPr="00190B58">
        <w:rPr>
          <w:color w:val="000000" w:themeColor="text1"/>
        </w:rPr>
        <w:t xml:space="preserve"> </w:t>
      </w:r>
      <w:r w:rsidR="0023123B" w:rsidRPr="00190B58">
        <w:rPr>
          <w:color w:val="000000" w:themeColor="text1"/>
        </w:rPr>
        <w:t xml:space="preserve">Brokerage </w:t>
      </w:r>
      <w:r w:rsidR="00E11A3E">
        <w:rPr>
          <w:color w:val="000000" w:themeColor="text1"/>
        </w:rPr>
        <w:t xml:space="preserve">Self-Funder </w:t>
      </w:r>
      <w:r w:rsidR="0023123B" w:rsidRPr="00190B58">
        <w:rPr>
          <w:color w:val="000000" w:themeColor="text1"/>
        </w:rPr>
        <w:t>Referral Form</w:t>
      </w:r>
    </w:p>
    <w:p w14:paraId="6CCA6235" w14:textId="77777777" w:rsidR="003442DD" w:rsidRPr="005C19A3" w:rsidRDefault="003442DD" w:rsidP="003442DD">
      <w:pPr>
        <w:pStyle w:val="Heading1"/>
        <w:spacing w:before="0" w:line="240" w:lineRule="auto"/>
        <w:rPr>
          <w:color w:val="000000" w:themeColor="text1"/>
          <w:sz w:val="24"/>
          <w:szCs w:val="24"/>
        </w:rPr>
      </w:pPr>
      <w:r w:rsidRPr="005C19A3">
        <w:rPr>
          <w:color w:val="000000" w:themeColor="text1"/>
          <w:sz w:val="24"/>
          <w:szCs w:val="24"/>
        </w:rPr>
        <w:t>(Please note there is a £300 administration fee to use this service)</w:t>
      </w:r>
    </w:p>
    <w:p w14:paraId="2B268F81" w14:textId="77777777" w:rsidR="0023123B" w:rsidRPr="005C19A3" w:rsidRDefault="00106E6E" w:rsidP="003442DD">
      <w:pPr>
        <w:pStyle w:val="Heading1"/>
        <w:spacing w:before="0" w:line="240" w:lineRule="auto"/>
        <w:rPr>
          <w:rStyle w:val="Hyperlink"/>
          <w:rFonts w:cs="Arial"/>
          <w:sz w:val="24"/>
          <w:szCs w:val="24"/>
        </w:rPr>
      </w:pPr>
      <w:r w:rsidRPr="005C19A3">
        <w:rPr>
          <w:b w:val="0"/>
          <w:color w:val="000000" w:themeColor="text1"/>
          <w:sz w:val="24"/>
          <w:szCs w:val="24"/>
        </w:rPr>
        <w:t xml:space="preserve">We want to support people in the best way to give them the right support at the right time. </w:t>
      </w:r>
      <w:r w:rsidR="0068755B" w:rsidRPr="005C19A3">
        <w:rPr>
          <w:b w:val="0"/>
          <w:color w:val="000000" w:themeColor="text1"/>
          <w:sz w:val="24"/>
          <w:szCs w:val="24"/>
        </w:rPr>
        <w:t>To enable us to do this p</w:t>
      </w:r>
      <w:r w:rsidR="0023123B" w:rsidRPr="005C19A3">
        <w:rPr>
          <w:b w:val="0"/>
          <w:color w:val="000000" w:themeColor="text1"/>
          <w:sz w:val="24"/>
          <w:szCs w:val="24"/>
        </w:rPr>
        <w:t>lease complete all sections of the form and email to:</w:t>
      </w:r>
      <w:r w:rsidR="001B3FF1" w:rsidRPr="005C19A3">
        <w:rPr>
          <w:b w:val="0"/>
          <w:color w:val="000000" w:themeColor="text1"/>
          <w:sz w:val="24"/>
          <w:szCs w:val="24"/>
        </w:rPr>
        <w:t xml:space="preserve"> </w:t>
      </w:r>
      <w:hyperlink r:id="rId12" w:history="1">
        <w:r w:rsidR="0023123B" w:rsidRPr="005C19A3">
          <w:rPr>
            <w:rStyle w:val="Hyperlink"/>
            <w:rFonts w:cs="Arial"/>
            <w:sz w:val="24"/>
            <w:szCs w:val="24"/>
          </w:rPr>
          <w:t>supportbrokerageservices@buckinghamshire.gov.uk</w:t>
        </w:r>
      </w:hyperlink>
    </w:p>
    <w:p w14:paraId="015C1245" w14:textId="77777777" w:rsidR="005C19A3" w:rsidRPr="003E0DCA" w:rsidRDefault="005C19A3" w:rsidP="005C19A3">
      <w:pPr>
        <w:rPr>
          <w:rFonts w:asciiTheme="minorHAnsi" w:hAnsiTheme="minorHAnsi"/>
          <w:b/>
          <w:lang w:eastAsia="en-US"/>
        </w:rPr>
      </w:pPr>
      <w:r w:rsidRPr="003E0DCA">
        <w:rPr>
          <w:rFonts w:asciiTheme="minorHAnsi" w:hAnsiTheme="minorHAnsi"/>
          <w:b/>
          <w:lang w:eastAsia="en-US"/>
        </w:rPr>
        <w:t>For any enquiries please call Brokerage Support Services - 01296 382667</w:t>
      </w:r>
    </w:p>
    <w:p w14:paraId="4435A2B4" w14:textId="77777777" w:rsidR="00682EAD" w:rsidRPr="00682EAD" w:rsidRDefault="00682EAD" w:rsidP="00682EAD">
      <w:pPr>
        <w:rPr>
          <w:lang w:eastAsia="en-US"/>
        </w:rPr>
      </w:pPr>
    </w:p>
    <w:p w14:paraId="58AFB1BA" w14:textId="77777777" w:rsidR="0023123B" w:rsidRPr="005E1DC0" w:rsidRDefault="0023123B" w:rsidP="00483A34">
      <w:pPr>
        <w:pStyle w:val="ListParagraph"/>
        <w:numPr>
          <w:ilvl w:val="0"/>
          <w:numId w:val="10"/>
        </w:numPr>
        <w:ind w:left="284" w:hanging="284"/>
        <w:jc w:val="both"/>
        <w:rPr>
          <w:rFonts w:asciiTheme="minorHAnsi" w:hAnsiTheme="minorHAnsi" w:cs="Arial"/>
        </w:rPr>
      </w:pPr>
      <w:r w:rsidRPr="005E1DC0">
        <w:rPr>
          <w:rFonts w:asciiTheme="minorHAnsi" w:hAnsiTheme="minorHAnsi" w:cs="Arial"/>
          <w:b/>
        </w:rPr>
        <w:t>Client details</w:t>
      </w:r>
      <w:r w:rsidR="003E5BD3" w:rsidRPr="005E1DC0">
        <w:rPr>
          <w:rFonts w:asciiTheme="minorHAnsi" w:hAnsiTheme="minorHAnsi" w:cs="Arial"/>
        </w:rPr>
        <w:t xml:space="preserve"> </w:t>
      </w:r>
    </w:p>
    <w:tbl>
      <w:tblPr>
        <w:tblStyle w:val="TableGrid"/>
        <w:tblW w:w="9889" w:type="dxa"/>
        <w:tblLook w:val="04A0" w:firstRow="1" w:lastRow="0" w:firstColumn="1" w:lastColumn="0" w:noHBand="0" w:noVBand="1"/>
      </w:tblPr>
      <w:tblGrid>
        <w:gridCol w:w="2518"/>
        <w:gridCol w:w="2693"/>
        <w:gridCol w:w="1843"/>
        <w:gridCol w:w="2835"/>
      </w:tblGrid>
      <w:tr w:rsidR="0023123B" w:rsidRPr="005E1DC0" w14:paraId="226BEE57" w14:textId="77777777" w:rsidTr="00483A34">
        <w:tc>
          <w:tcPr>
            <w:tcW w:w="2518" w:type="dxa"/>
            <w:shd w:val="clear" w:color="auto" w:fill="C6D9F1" w:themeFill="text2" w:themeFillTint="33"/>
          </w:tcPr>
          <w:p w14:paraId="168CD618" w14:textId="77777777" w:rsidR="004F13DB" w:rsidRDefault="00E11A3E" w:rsidP="004F13DB">
            <w:pPr>
              <w:pStyle w:val="Heading2"/>
              <w:spacing w:before="0" w:line="240" w:lineRule="auto"/>
              <w:outlineLvl w:val="1"/>
              <w:rPr>
                <w:color w:val="000000" w:themeColor="text1"/>
                <w:sz w:val="24"/>
                <w:szCs w:val="24"/>
              </w:rPr>
            </w:pPr>
            <w:r>
              <w:rPr>
                <w:color w:val="000000" w:themeColor="text1"/>
                <w:sz w:val="24"/>
                <w:szCs w:val="24"/>
              </w:rPr>
              <w:t>Nam</w:t>
            </w:r>
            <w:r w:rsidR="004F13DB">
              <w:rPr>
                <w:color w:val="000000" w:themeColor="text1"/>
                <w:sz w:val="24"/>
                <w:szCs w:val="24"/>
              </w:rPr>
              <w:t>e:</w:t>
            </w:r>
          </w:p>
          <w:p w14:paraId="674205CF" w14:textId="07E08D37" w:rsidR="004F13DB" w:rsidRPr="004F13DB" w:rsidRDefault="004F13DB" w:rsidP="004F13DB">
            <w:pPr>
              <w:rPr>
                <w:lang w:eastAsia="en-US"/>
              </w:rPr>
            </w:pPr>
            <w:r>
              <w:rPr>
                <w:lang w:eastAsia="en-US"/>
              </w:rPr>
              <w:t>AIS:</w:t>
            </w:r>
          </w:p>
        </w:tc>
        <w:tc>
          <w:tcPr>
            <w:tcW w:w="2693" w:type="dxa"/>
          </w:tcPr>
          <w:p w14:paraId="6AE5BCD9" w14:textId="77777777" w:rsidR="0023123B" w:rsidRPr="009D3A2B" w:rsidRDefault="0023123B" w:rsidP="00682EAD">
            <w:pPr>
              <w:pStyle w:val="Heading2"/>
              <w:outlineLvl w:val="1"/>
              <w:rPr>
                <w:color w:val="000000" w:themeColor="text1"/>
                <w:sz w:val="24"/>
                <w:szCs w:val="24"/>
              </w:rPr>
            </w:pPr>
          </w:p>
        </w:tc>
        <w:tc>
          <w:tcPr>
            <w:tcW w:w="1843" w:type="dxa"/>
            <w:shd w:val="clear" w:color="auto" w:fill="C6D9F1" w:themeFill="text2" w:themeFillTint="33"/>
          </w:tcPr>
          <w:p w14:paraId="0A8ACB32" w14:textId="77777777" w:rsidR="0023123B" w:rsidRPr="009D3A2B" w:rsidRDefault="0023123B" w:rsidP="002A4B81">
            <w:pPr>
              <w:pStyle w:val="Heading2"/>
              <w:spacing w:before="0" w:line="240" w:lineRule="auto"/>
              <w:outlineLvl w:val="1"/>
              <w:rPr>
                <w:color w:val="000000" w:themeColor="text1"/>
                <w:sz w:val="24"/>
                <w:szCs w:val="24"/>
              </w:rPr>
            </w:pPr>
            <w:r w:rsidRPr="009D3A2B">
              <w:rPr>
                <w:color w:val="000000" w:themeColor="text1"/>
                <w:sz w:val="24"/>
                <w:szCs w:val="24"/>
              </w:rPr>
              <w:t>Title:</w:t>
            </w:r>
          </w:p>
        </w:tc>
        <w:tc>
          <w:tcPr>
            <w:tcW w:w="2835" w:type="dxa"/>
          </w:tcPr>
          <w:p w14:paraId="09A1E21B" w14:textId="77777777" w:rsidR="0023123B" w:rsidRPr="009D3A2B" w:rsidRDefault="0023123B" w:rsidP="00682EAD">
            <w:pPr>
              <w:pStyle w:val="Heading2"/>
              <w:outlineLvl w:val="1"/>
              <w:rPr>
                <w:color w:val="000000" w:themeColor="text1"/>
                <w:sz w:val="24"/>
                <w:szCs w:val="24"/>
              </w:rPr>
            </w:pPr>
          </w:p>
        </w:tc>
      </w:tr>
      <w:tr w:rsidR="0023123B" w:rsidRPr="005E1DC0" w14:paraId="1FA32A4C" w14:textId="77777777" w:rsidTr="00483A34">
        <w:tc>
          <w:tcPr>
            <w:tcW w:w="2518" w:type="dxa"/>
            <w:shd w:val="clear" w:color="auto" w:fill="C6D9F1" w:themeFill="text2" w:themeFillTint="33"/>
          </w:tcPr>
          <w:p w14:paraId="21A352DA" w14:textId="77777777" w:rsidR="0023123B" w:rsidRPr="009D3A2B" w:rsidRDefault="003E5BD3" w:rsidP="002A4B81">
            <w:pPr>
              <w:pStyle w:val="Heading2"/>
              <w:spacing w:before="0" w:line="240" w:lineRule="auto"/>
              <w:outlineLvl w:val="1"/>
              <w:rPr>
                <w:color w:val="000000" w:themeColor="text1"/>
                <w:sz w:val="24"/>
                <w:szCs w:val="24"/>
              </w:rPr>
            </w:pPr>
            <w:r w:rsidRPr="009D3A2B">
              <w:rPr>
                <w:color w:val="000000" w:themeColor="text1"/>
                <w:sz w:val="24"/>
                <w:szCs w:val="24"/>
              </w:rPr>
              <w:t>First n</w:t>
            </w:r>
            <w:r w:rsidR="0023123B" w:rsidRPr="009D3A2B">
              <w:rPr>
                <w:color w:val="000000" w:themeColor="text1"/>
                <w:sz w:val="24"/>
                <w:szCs w:val="24"/>
              </w:rPr>
              <w:t>ame:</w:t>
            </w:r>
          </w:p>
        </w:tc>
        <w:tc>
          <w:tcPr>
            <w:tcW w:w="2693" w:type="dxa"/>
          </w:tcPr>
          <w:p w14:paraId="11AE4778" w14:textId="77777777" w:rsidR="0023123B" w:rsidRPr="009D3A2B" w:rsidRDefault="0023123B" w:rsidP="00682EAD">
            <w:pPr>
              <w:pStyle w:val="Heading2"/>
              <w:outlineLvl w:val="1"/>
              <w:rPr>
                <w:color w:val="000000" w:themeColor="text1"/>
                <w:sz w:val="24"/>
                <w:szCs w:val="24"/>
              </w:rPr>
            </w:pPr>
            <w:bookmarkStart w:id="0" w:name="_GoBack"/>
            <w:bookmarkEnd w:id="0"/>
          </w:p>
        </w:tc>
        <w:tc>
          <w:tcPr>
            <w:tcW w:w="1843" w:type="dxa"/>
            <w:shd w:val="clear" w:color="auto" w:fill="C6D9F1" w:themeFill="text2" w:themeFillTint="33"/>
          </w:tcPr>
          <w:p w14:paraId="65F88B00" w14:textId="77777777" w:rsidR="0023123B" w:rsidRPr="009D3A2B" w:rsidRDefault="0023123B" w:rsidP="002A4B81">
            <w:pPr>
              <w:pStyle w:val="Heading2"/>
              <w:spacing w:before="0" w:line="240" w:lineRule="auto"/>
              <w:outlineLvl w:val="1"/>
              <w:rPr>
                <w:color w:val="000000" w:themeColor="text1"/>
                <w:sz w:val="24"/>
                <w:szCs w:val="24"/>
              </w:rPr>
            </w:pPr>
            <w:r w:rsidRPr="009D3A2B">
              <w:rPr>
                <w:color w:val="000000" w:themeColor="text1"/>
                <w:sz w:val="24"/>
                <w:szCs w:val="24"/>
              </w:rPr>
              <w:t>Surname:</w:t>
            </w:r>
          </w:p>
        </w:tc>
        <w:tc>
          <w:tcPr>
            <w:tcW w:w="2835" w:type="dxa"/>
          </w:tcPr>
          <w:p w14:paraId="0AF978FD" w14:textId="77777777" w:rsidR="0023123B" w:rsidRPr="009D3A2B" w:rsidRDefault="0023123B" w:rsidP="00682EAD">
            <w:pPr>
              <w:pStyle w:val="Heading2"/>
              <w:outlineLvl w:val="1"/>
              <w:rPr>
                <w:color w:val="000000" w:themeColor="text1"/>
                <w:sz w:val="24"/>
                <w:szCs w:val="24"/>
              </w:rPr>
            </w:pPr>
          </w:p>
        </w:tc>
      </w:tr>
      <w:tr w:rsidR="0023123B" w:rsidRPr="005E1DC0" w14:paraId="13D46782" w14:textId="77777777" w:rsidTr="00483A34">
        <w:tc>
          <w:tcPr>
            <w:tcW w:w="2518" w:type="dxa"/>
            <w:shd w:val="clear" w:color="auto" w:fill="C6D9F1" w:themeFill="text2" w:themeFillTint="33"/>
          </w:tcPr>
          <w:p w14:paraId="519A7BC7" w14:textId="77777777" w:rsidR="0023123B" w:rsidRPr="009D3A2B" w:rsidRDefault="003E5BD3" w:rsidP="002A4B81">
            <w:pPr>
              <w:pStyle w:val="Heading2"/>
              <w:spacing w:before="0" w:line="240" w:lineRule="auto"/>
              <w:outlineLvl w:val="1"/>
              <w:rPr>
                <w:color w:val="000000" w:themeColor="text1"/>
                <w:sz w:val="24"/>
                <w:szCs w:val="24"/>
              </w:rPr>
            </w:pPr>
            <w:r w:rsidRPr="009D3A2B">
              <w:rPr>
                <w:color w:val="000000" w:themeColor="text1"/>
                <w:sz w:val="24"/>
                <w:szCs w:val="24"/>
              </w:rPr>
              <w:t>Preferred n</w:t>
            </w:r>
            <w:r w:rsidR="0023123B" w:rsidRPr="009D3A2B">
              <w:rPr>
                <w:color w:val="000000" w:themeColor="text1"/>
                <w:sz w:val="24"/>
                <w:szCs w:val="24"/>
              </w:rPr>
              <w:t>ame:</w:t>
            </w:r>
          </w:p>
        </w:tc>
        <w:tc>
          <w:tcPr>
            <w:tcW w:w="2693" w:type="dxa"/>
          </w:tcPr>
          <w:p w14:paraId="2E8B56CA" w14:textId="77777777" w:rsidR="0023123B" w:rsidRPr="009D3A2B" w:rsidRDefault="0023123B" w:rsidP="00682EAD">
            <w:pPr>
              <w:pStyle w:val="Heading2"/>
              <w:outlineLvl w:val="1"/>
              <w:rPr>
                <w:color w:val="000000" w:themeColor="text1"/>
                <w:sz w:val="24"/>
                <w:szCs w:val="24"/>
              </w:rPr>
            </w:pPr>
          </w:p>
        </w:tc>
        <w:tc>
          <w:tcPr>
            <w:tcW w:w="1843" w:type="dxa"/>
            <w:shd w:val="clear" w:color="auto" w:fill="C6D9F1" w:themeFill="text2" w:themeFillTint="33"/>
          </w:tcPr>
          <w:p w14:paraId="328D4087" w14:textId="77777777" w:rsidR="0023123B" w:rsidRPr="009D3A2B" w:rsidRDefault="003E5BD3" w:rsidP="002A4B81">
            <w:pPr>
              <w:pStyle w:val="Heading2"/>
              <w:spacing w:before="0" w:line="240" w:lineRule="auto"/>
              <w:outlineLvl w:val="1"/>
              <w:rPr>
                <w:color w:val="000000" w:themeColor="text1"/>
                <w:sz w:val="24"/>
                <w:szCs w:val="24"/>
              </w:rPr>
            </w:pPr>
            <w:r w:rsidRPr="009D3A2B">
              <w:rPr>
                <w:color w:val="000000" w:themeColor="text1"/>
                <w:sz w:val="24"/>
                <w:szCs w:val="24"/>
              </w:rPr>
              <w:t xml:space="preserve">Date of </w:t>
            </w:r>
            <w:r w:rsidR="0023123B" w:rsidRPr="009D3A2B">
              <w:rPr>
                <w:color w:val="000000" w:themeColor="text1"/>
                <w:sz w:val="24"/>
                <w:szCs w:val="24"/>
              </w:rPr>
              <w:t>birth:</w:t>
            </w:r>
          </w:p>
        </w:tc>
        <w:tc>
          <w:tcPr>
            <w:tcW w:w="2835" w:type="dxa"/>
          </w:tcPr>
          <w:p w14:paraId="6FF136E8" w14:textId="77777777" w:rsidR="0023123B" w:rsidRPr="009D3A2B" w:rsidRDefault="0023123B" w:rsidP="00682EAD">
            <w:pPr>
              <w:pStyle w:val="Heading2"/>
              <w:outlineLvl w:val="1"/>
              <w:rPr>
                <w:color w:val="000000" w:themeColor="text1"/>
                <w:sz w:val="24"/>
                <w:szCs w:val="24"/>
              </w:rPr>
            </w:pPr>
          </w:p>
        </w:tc>
      </w:tr>
      <w:tr w:rsidR="0023123B" w:rsidRPr="005E1DC0" w14:paraId="1D9E4325" w14:textId="77777777" w:rsidTr="00483A34">
        <w:trPr>
          <w:trHeight w:val="1014"/>
        </w:trPr>
        <w:tc>
          <w:tcPr>
            <w:tcW w:w="2518" w:type="dxa"/>
            <w:shd w:val="clear" w:color="auto" w:fill="C6D9F1" w:themeFill="text2" w:themeFillTint="33"/>
          </w:tcPr>
          <w:p w14:paraId="56939834" w14:textId="77777777" w:rsidR="0023123B" w:rsidRPr="009D3A2B" w:rsidRDefault="003E5BD3" w:rsidP="002A4B81">
            <w:pPr>
              <w:pStyle w:val="Heading2"/>
              <w:spacing w:before="0" w:line="240" w:lineRule="auto"/>
              <w:outlineLvl w:val="1"/>
              <w:rPr>
                <w:color w:val="000000" w:themeColor="text1"/>
                <w:sz w:val="24"/>
                <w:szCs w:val="24"/>
              </w:rPr>
            </w:pPr>
            <w:r w:rsidRPr="009D3A2B">
              <w:rPr>
                <w:color w:val="000000" w:themeColor="text1"/>
                <w:sz w:val="24"/>
                <w:szCs w:val="24"/>
              </w:rPr>
              <w:t>Preferred l</w:t>
            </w:r>
            <w:r w:rsidR="0023123B" w:rsidRPr="009D3A2B">
              <w:rPr>
                <w:color w:val="000000" w:themeColor="text1"/>
                <w:sz w:val="24"/>
                <w:szCs w:val="24"/>
              </w:rPr>
              <w:t>anguage:</w:t>
            </w:r>
          </w:p>
        </w:tc>
        <w:tc>
          <w:tcPr>
            <w:tcW w:w="2693" w:type="dxa"/>
          </w:tcPr>
          <w:p w14:paraId="7742E2A5" w14:textId="77777777" w:rsidR="0023123B" w:rsidRPr="005E1DC0" w:rsidRDefault="0023123B" w:rsidP="00682EAD">
            <w:pPr>
              <w:pStyle w:val="Heading2"/>
              <w:outlineLvl w:val="1"/>
              <w:rPr>
                <w:sz w:val="24"/>
                <w:szCs w:val="24"/>
              </w:rPr>
            </w:pPr>
          </w:p>
        </w:tc>
        <w:tc>
          <w:tcPr>
            <w:tcW w:w="1843" w:type="dxa"/>
            <w:shd w:val="clear" w:color="auto" w:fill="C6D9F1" w:themeFill="text2" w:themeFillTint="33"/>
          </w:tcPr>
          <w:p w14:paraId="5BFDD963" w14:textId="77777777" w:rsidR="0023123B" w:rsidRPr="009D3A2B" w:rsidRDefault="0068755B" w:rsidP="002A4B81">
            <w:pPr>
              <w:pStyle w:val="Heading2"/>
              <w:spacing w:before="0" w:line="240" w:lineRule="auto"/>
              <w:outlineLvl w:val="1"/>
              <w:rPr>
                <w:color w:val="000000" w:themeColor="text1"/>
                <w:sz w:val="24"/>
                <w:szCs w:val="24"/>
              </w:rPr>
            </w:pPr>
            <w:r w:rsidRPr="009D3A2B">
              <w:rPr>
                <w:color w:val="000000" w:themeColor="text1"/>
                <w:sz w:val="24"/>
                <w:szCs w:val="24"/>
              </w:rPr>
              <w:t>Email</w:t>
            </w:r>
            <w:r w:rsidR="002C71F6">
              <w:rPr>
                <w:color w:val="000000" w:themeColor="text1"/>
                <w:sz w:val="24"/>
                <w:szCs w:val="24"/>
              </w:rPr>
              <w:t>:</w:t>
            </w:r>
            <w:r w:rsidRPr="009D3A2B">
              <w:rPr>
                <w:color w:val="000000" w:themeColor="text1"/>
                <w:sz w:val="24"/>
                <w:szCs w:val="24"/>
              </w:rPr>
              <w:t xml:space="preserve"> </w:t>
            </w:r>
          </w:p>
        </w:tc>
        <w:tc>
          <w:tcPr>
            <w:tcW w:w="2835" w:type="dxa"/>
          </w:tcPr>
          <w:p w14:paraId="34899823" w14:textId="77777777" w:rsidR="0023123B" w:rsidRPr="005E1DC0" w:rsidRDefault="0023123B" w:rsidP="00682EAD">
            <w:pPr>
              <w:pStyle w:val="Heading2"/>
              <w:outlineLvl w:val="1"/>
              <w:rPr>
                <w:sz w:val="24"/>
                <w:szCs w:val="24"/>
              </w:rPr>
            </w:pPr>
          </w:p>
        </w:tc>
      </w:tr>
      <w:tr w:rsidR="003E5BD3" w:rsidRPr="005E1DC0" w14:paraId="57E1AA14" w14:textId="77777777" w:rsidTr="00483A34">
        <w:tc>
          <w:tcPr>
            <w:tcW w:w="2518" w:type="dxa"/>
            <w:shd w:val="clear" w:color="auto" w:fill="C6D9F1" w:themeFill="text2" w:themeFillTint="33"/>
          </w:tcPr>
          <w:p w14:paraId="5B82A068" w14:textId="77777777" w:rsidR="003E5BD3" w:rsidRPr="009D3A2B" w:rsidRDefault="003E5BD3" w:rsidP="002A4B81">
            <w:pPr>
              <w:pStyle w:val="Heading2"/>
              <w:spacing w:before="0" w:line="240" w:lineRule="auto"/>
              <w:outlineLvl w:val="1"/>
              <w:rPr>
                <w:color w:val="000000" w:themeColor="text1"/>
                <w:sz w:val="24"/>
                <w:szCs w:val="24"/>
              </w:rPr>
            </w:pPr>
            <w:r w:rsidRPr="009D3A2B">
              <w:rPr>
                <w:color w:val="000000" w:themeColor="text1"/>
                <w:sz w:val="24"/>
                <w:szCs w:val="24"/>
              </w:rPr>
              <w:t>Primary address:</w:t>
            </w:r>
          </w:p>
        </w:tc>
        <w:tc>
          <w:tcPr>
            <w:tcW w:w="7371" w:type="dxa"/>
            <w:gridSpan w:val="3"/>
            <w:shd w:val="clear" w:color="auto" w:fill="auto"/>
          </w:tcPr>
          <w:p w14:paraId="3D5097F0" w14:textId="77777777" w:rsidR="003E5BD3" w:rsidRPr="009D3A2B" w:rsidRDefault="003E5BD3" w:rsidP="00682EAD">
            <w:pPr>
              <w:pStyle w:val="Heading2"/>
              <w:outlineLvl w:val="1"/>
              <w:rPr>
                <w:color w:val="000000" w:themeColor="text1"/>
                <w:sz w:val="24"/>
                <w:szCs w:val="24"/>
              </w:rPr>
            </w:pPr>
          </w:p>
        </w:tc>
      </w:tr>
      <w:tr w:rsidR="00A24CBD" w:rsidRPr="005E1DC0" w14:paraId="2BD2B1D2" w14:textId="77777777" w:rsidTr="00483A34">
        <w:tc>
          <w:tcPr>
            <w:tcW w:w="5211" w:type="dxa"/>
            <w:gridSpan w:val="2"/>
            <w:shd w:val="clear" w:color="auto" w:fill="auto"/>
          </w:tcPr>
          <w:p w14:paraId="07469D95" w14:textId="77777777" w:rsidR="00A24CBD" w:rsidRPr="005E1DC0" w:rsidRDefault="00A24CBD" w:rsidP="00682EAD">
            <w:pPr>
              <w:pStyle w:val="Heading2"/>
              <w:outlineLvl w:val="1"/>
              <w:rPr>
                <w:sz w:val="24"/>
                <w:szCs w:val="24"/>
              </w:rPr>
            </w:pPr>
            <w:r w:rsidRPr="005E1DC0">
              <w:rPr>
                <w:sz w:val="24"/>
                <w:szCs w:val="24"/>
              </w:rPr>
              <w:t xml:space="preserve">                                              </w:t>
            </w:r>
            <w:r w:rsidR="002A4B81">
              <w:rPr>
                <w:sz w:val="24"/>
                <w:szCs w:val="24"/>
              </w:rPr>
              <w:t xml:space="preserve">                              </w:t>
            </w:r>
          </w:p>
        </w:tc>
        <w:tc>
          <w:tcPr>
            <w:tcW w:w="1843" w:type="dxa"/>
            <w:shd w:val="clear" w:color="auto" w:fill="C6D9F1" w:themeFill="text2" w:themeFillTint="33"/>
          </w:tcPr>
          <w:p w14:paraId="3B180837" w14:textId="77777777" w:rsidR="00A24CBD" w:rsidRPr="009D3A2B" w:rsidRDefault="00A24CBD" w:rsidP="002A4B81">
            <w:pPr>
              <w:pStyle w:val="Heading2"/>
              <w:spacing w:before="0" w:line="240" w:lineRule="auto"/>
              <w:outlineLvl w:val="1"/>
              <w:rPr>
                <w:color w:val="000000" w:themeColor="text1"/>
                <w:sz w:val="24"/>
                <w:szCs w:val="24"/>
              </w:rPr>
            </w:pPr>
            <w:r w:rsidRPr="009D3A2B">
              <w:rPr>
                <w:color w:val="000000" w:themeColor="text1"/>
                <w:sz w:val="24"/>
                <w:szCs w:val="24"/>
              </w:rPr>
              <w:t>Post code:</w:t>
            </w:r>
          </w:p>
        </w:tc>
        <w:tc>
          <w:tcPr>
            <w:tcW w:w="2835" w:type="dxa"/>
            <w:shd w:val="clear" w:color="auto" w:fill="auto"/>
          </w:tcPr>
          <w:p w14:paraId="23FFEA78" w14:textId="77777777" w:rsidR="00A24CBD" w:rsidRPr="005E1DC0" w:rsidRDefault="00A24CBD" w:rsidP="00682EAD">
            <w:pPr>
              <w:pStyle w:val="Heading2"/>
              <w:outlineLvl w:val="1"/>
              <w:rPr>
                <w:sz w:val="24"/>
                <w:szCs w:val="24"/>
              </w:rPr>
            </w:pPr>
          </w:p>
        </w:tc>
      </w:tr>
      <w:tr w:rsidR="003E5BD3" w:rsidRPr="005E1DC0" w14:paraId="69ADB7BB" w14:textId="77777777" w:rsidTr="00483A34">
        <w:tc>
          <w:tcPr>
            <w:tcW w:w="2518" w:type="dxa"/>
            <w:shd w:val="clear" w:color="auto" w:fill="C6D9F1" w:themeFill="text2" w:themeFillTint="33"/>
          </w:tcPr>
          <w:p w14:paraId="4CFC8FEB" w14:textId="77777777" w:rsidR="003E5BD3" w:rsidRPr="009D3A2B" w:rsidRDefault="003E5BD3" w:rsidP="002A4B81">
            <w:pPr>
              <w:pStyle w:val="Heading2"/>
              <w:spacing w:before="0" w:line="240" w:lineRule="auto"/>
              <w:outlineLvl w:val="1"/>
              <w:rPr>
                <w:color w:val="000000" w:themeColor="text1"/>
                <w:sz w:val="24"/>
                <w:szCs w:val="24"/>
              </w:rPr>
            </w:pPr>
            <w:r w:rsidRPr="009D3A2B">
              <w:rPr>
                <w:color w:val="000000" w:themeColor="text1"/>
                <w:sz w:val="24"/>
                <w:szCs w:val="24"/>
              </w:rPr>
              <w:t>Primary contact no:</w:t>
            </w:r>
          </w:p>
        </w:tc>
        <w:tc>
          <w:tcPr>
            <w:tcW w:w="2693" w:type="dxa"/>
            <w:shd w:val="clear" w:color="auto" w:fill="auto"/>
          </w:tcPr>
          <w:p w14:paraId="102A00EB" w14:textId="77777777" w:rsidR="003E5BD3" w:rsidRPr="005E1DC0" w:rsidRDefault="003E5BD3" w:rsidP="00682EAD">
            <w:pPr>
              <w:pStyle w:val="Heading2"/>
              <w:outlineLvl w:val="1"/>
              <w:rPr>
                <w:sz w:val="24"/>
                <w:szCs w:val="24"/>
              </w:rPr>
            </w:pPr>
          </w:p>
        </w:tc>
        <w:tc>
          <w:tcPr>
            <w:tcW w:w="1843" w:type="dxa"/>
            <w:shd w:val="clear" w:color="auto" w:fill="C6D9F1" w:themeFill="text2" w:themeFillTint="33"/>
          </w:tcPr>
          <w:p w14:paraId="3671E2FB" w14:textId="77777777" w:rsidR="003E5BD3" w:rsidRPr="009D3A2B" w:rsidRDefault="003E5BD3" w:rsidP="002A4B81">
            <w:pPr>
              <w:pStyle w:val="Heading2"/>
              <w:spacing w:before="0" w:line="240" w:lineRule="auto"/>
              <w:outlineLvl w:val="1"/>
              <w:rPr>
                <w:color w:val="000000" w:themeColor="text1"/>
                <w:sz w:val="24"/>
                <w:szCs w:val="24"/>
              </w:rPr>
            </w:pPr>
            <w:r w:rsidRPr="009D3A2B">
              <w:rPr>
                <w:color w:val="000000" w:themeColor="text1"/>
                <w:sz w:val="24"/>
                <w:szCs w:val="24"/>
              </w:rPr>
              <w:t>Mobile no:</w:t>
            </w:r>
          </w:p>
        </w:tc>
        <w:tc>
          <w:tcPr>
            <w:tcW w:w="2835" w:type="dxa"/>
          </w:tcPr>
          <w:p w14:paraId="4A1D8615" w14:textId="77777777" w:rsidR="00FA50B5" w:rsidRPr="00FA50B5" w:rsidRDefault="00FA50B5" w:rsidP="00FA50B5">
            <w:pPr>
              <w:rPr>
                <w:lang w:eastAsia="en-US"/>
              </w:rPr>
            </w:pPr>
          </w:p>
        </w:tc>
      </w:tr>
    </w:tbl>
    <w:p w14:paraId="486E748C" w14:textId="77777777" w:rsidR="00FA50B5" w:rsidRDefault="00FA50B5" w:rsidP="00FA50B5">
      <w:pPr>
        <w:rPr>
          <w:rFonts w:asciiTheme="minorHAnsi" w:hAnsiTheme="minorHAnsi"/>
        </w:rPr>
      </w:pPr>
    </w:p>
    <w:p w14:paraId="507A031D" w14:textId="77777777" w:rsidR="00362E83" w:rsidRDefault="00362E83" w:rsidP="00FA50B5">
      <w:pPr>
        <w:rPr>
          <w:rFonts w:asciiTheme="minorHAnsi" w:hAnsiTheme="minorHAnsi"/>
        </w:rPr>
      </w:pPr>
    </w:p>
    <w:tbl>
      <w:tblPr>
        <w:tblStyle w:val="TableGrid"/>
        <w:tblpPr w:leftFromText="180" w:rightFromText="180" w:vertAnchor="text" w:horzAnchor="margin" w:tblpY="651"/>
        <w:tblW w:w="0" w:type="auto"/>
        <w:tblLook w:val="04A0" w:firstRow="1" w:lastRow="0" w:firstColumn="1" w:lastColumn="0" w:noHBand="0" w:noVBand="1"/>
      </w:tblPr>
      <w:tblGrid>
        <w:gridCol w:w="3315"/>
        <w:gridCol w:w="6539"/>
      </w:tblGrid>
      <w:tr w:rsidR="00610E38" w:rsidRPr="002A4B81" w14:paraId="5CD37B48" w14:textId="77777777" w:rsidTr="00B44330">
        <w:trPr>
          <w:trHeight w:val="64"/>
        </w:trPr>
        <w:tc>
          <w:tcPr>
            <w:tcW w:w="9854" w:type="dxa"/>
            <w:gridSpan w:val="2"/>
            <w:shd w:val="clear" w:color="auto" w:fill="C6D9F1" w:themeFill="text2" w:themeFillTint="33"/>
          </w:tcPr>
          <w:p w14:paraId="73D64AB8" w14:textId="77777777" w:rsidR="00610E38" w:rsidRDefault="00610E38" w:rsidP="00610E38">
            <w:pPr>
              <w:pStyle w:val="Heading2"/>
              <w:spacing w:before="0" w:line="240" w:lineRule="auto"/>
              <w:outlineLvl w:val="1"/>
              <w:rPr>
                <w:color w:val="auto"/>
                <w:sz w:val="24"/>
                <w:szCs w:val="24"/>
              </w:rPr>
            </w:pPr>
            <w:r>
              <w:rPr>
                <w:color w:val="auto"/>
                <w:sz w:val="24"/>
                <w:szCs w:val="24"/>
              </w:rPr>
              <w:t xml:space="preserve">Please tell us </w:t>
            </w:r>
            <w:r w:rsidR="00EF2319">
              <w:rPr>
                <w:color w:val="auto"/>
                <w:sz w:val="24"/>
                <w:szCs w:val="24"/>
              </w:rPr>
              <w:t>why you are seeking care</w:t>
            </w:r>
            <w:r w:rsidRPr="009D3A2B">
              <w:rPr>
                <w:color w:val="auto"/>
                <w:sz w:val="24"/>
                <w:szCs w:val="24"/>
              </w:rPr>
              <w:t>?</w:t>
            </w:r>
          </w:p>
          <w:p w14:paraId="7EFD7737" w14:textId="77777777" w:rsidR="00472A9D" w:rsidRPr="00472A9D" w:rsidRDefault="00472A9D" w:rsidP="00472A9D">
            <w:pPr>
              <w:rPr>
                <w:lang w:eastAsia="en-US"/>
              </w:rPr>
            </w:pPr>
          </w:p>
        </w:tc>
      </w:tr>
      <w:tr w:rsidR="00610E38" w:rsidRPr="002A4B81" w14:paraId="58E3D244" w14:textId="77777777" w:rsidTr="00610E38">
        <w:trPr>
          <w:trHeight w:val="64"/>
        </w:trPr>
        <w:tc>
          <w:tcPr>
            <w:tcW w:w="9854" w:type="dxa"/>
            <w:gridSpan w:val="2"/>
            <w:shd w:val="clear" w:color="auto" w:fill="auto"/>
          </w:tcPr>
          <w:p w14:paraId="382D4E33" w14:textId="77777777" w:rsidR="00610E38" w:rsidRDefault="00EF2319" w:rsidP="00FA50B5">
            <w:pPr>
              <w:pStyle w:val="Heading2"/>
              <w:spacing w:before="0" w:line="240" w:lineRule="auto"/>
              <w:outlineLvl w:val="1"/>
              <w:rPr>
                <w:b w:val="0"/>
                <w:i/>
                <w:color w:val="auto"/>
                <w:sz w:val="24"/>
                <w:szCs w:val="24"/>
              </w:rPr>
            </w:pPr>
            <w:r>
              <w:rPr>
                <w:b w:val="0"/>
                <w:i/>
                <w:color w:val="auto"/>
                <w:sz w:val="24"/>
                <w:szCs w:val="24"/>
              </w:rPr>
              <w:t xml:space="preserve">Brief description of </w:t>
            </w:r>
            <w:r w:rsidR="009E2150">
              <w:rPr>
                <w:b w:val="0"/>
                <w:i/>
                <w:color w:val="auto"/>
                <w:sz w:val="24"/>
                <w:szCs w:val="24"/>
              </w:rPr>
              <w:t xml:space="preserve">your </w:t>
            </w:r>
            <w:r>
              <w:rPr>
                <w:b w:val="0"/>
                <w:i/>
                <w:color w:val="auto"/>
                <w:sz w:val="24"/>
                <w:szCs w:val="24"/>
              </w:rPr>
              <w:t>needs</w:t>
            </w:r>
          </w:p>
          <w:p w14:paraId="3D1DDA96" w14:textId="77777777" w:rsidR="00EF2319" w:rsidRDefault="00EF2319" w:rsidP="00EF2319">
            <w:pPr>
              <w:rPr>
                <w:lang w:eastAsia="en-US"/>
              </w:rPr>
            </w:pPr>
          </w:p>
          <w:p w14:paraId="3D578116" w14:textId="77777777" w:rsidR="003442DD" w:rsidRDefault="003442DD" w:rsidP="00EF2319">
            <w:pPr>
              <w:rPr>
                <w:lang w:eastAsia="en-US"/>
              </w:rPr>
            </w:pPr>
          </w:p>
          <w:p w14:paraId="6100059A" w14:textId="77777777" w:rsidR="009E2150" w:rsidRPr="00EF2319" w:rsidRDefault="009E2150" w:rsidP="00EF2319">
            <w:pPr>
              <w:rPr>
                <w:lang w:eastAsia="en-US"/>
              </w:rPr>
            </w:pPr>
          </w:p>
        </w:tc>
      </w:tr>
      <w:tr w:rsidR="009E2150" w:rsidRPr="002A4B81" w14:paraId="25C924C3" w14:textId="77777777" w:rsidTr="00472A9D">
        <w:trPr>
          <w:trHeight w:val="64"/>
        </w:trPr>
        <w:tc>
          <w:tcPr>
            <w:tcW w:w="3315" w:type="dxa"/>
            <w:shd w:val="clear" w:color="auto" w:fill="C6D9F1" w:themeFill="text2" w:themeFillTint="33"/>
          </w:tcPr>
          <w:p w14:paraId="37065511" w14:textId="77777777" w:rsidR="009E2150" w:rsidRPr="00472A9D" w:rsidRDefault="009E2150" w:rsidP="009E2150">
            <w:pPr>
              <w:pStyle w:val="Heading2"/>
              <w:spacing w:before="0" w:line="240" w:lineRule="auto"/>
              <w:outlineLvl w:val="1"/>
              <w:rPr>
                <w:color w:val="auto"/>
                <w:sz w:val="22"/>
                <w:szCs w:val="22"/>
              </w:rPr>
            </w:pPr>
            <w:r w:rsidRPr="00472A9D">
              <w:rPr>
                <w:color w:val="000000" w:themeColor="text1"/>
                <w:sz w:val="22"/>
                <w:szCs w:val="22"/>
              </w:rPr>
              <w:t xml:space="preserve">Do you require </w:t>
            </w:r>
            <w:r w:rsidR="00362E83" w:rsidRPr="00472A9D">
              <w:rPr>
                <w:color w:val="000000" w:themeColor="text1"/>
                <w:sz w:val="22"/>
                <w:szCs w:val="22"/>
              </w:rPr>
              <w:t>domiciliary</w:t>
            </w:r>
            <w:r w:rsidRPr="00472A9D">
              <w:rPr>
                <w:color w:val="000000" w:themeColor="text1"/>
                <w:sz w:val="22"/>
                <w:szCs w:val="22"/>
              </w:rPr>
              <w:t xml:space="preserve"> care</w:t>
            </w:r>
            <w:r>
              <w:rPr>
                <w:color w:val="000000" w:themeColor="text1"/>
                <w:sz w:val="22"/>
                <w:szCs w:val="22"/>
              </w:rPr>
              <w:t>?</w:t>
            </w:r>
            <w:r w:rsidRPr="00472A9D">
              <w:rPr>
                <w:color w:val="000000" w:themeColor="text1"/>
                <w:sz w:val="22"/>
                <w:szCs w:val="22"/>
              </w:rPr>
              <w:t xml:space="preserve">  </w:t>
            </w:r>
            <w:r w:rsidR="00362E83">
              <w:rPr>
                <w:color w:val="000000" w:themeColor="text1"/>
                <w:sz w:val="22"/>
                <w:szCs w:val="22"/>
              </w:rPr>
              <w:t>I.e.</w:t>
            </w:r>
            <w:r>
              <w:rPr>
                <w:color w:val="000000" w:themeColor="text1"/>
                <w:sz w:val="22"/>
                <w:szCs w:val="22"/>
              </w:rPr>
              <w:t xml:space="preserve"> </w:t>
            </w:r>
            <w:r w:rsidRPr="00472A9D">
              <w:rPr>
                <w:color w:val="000000" w:themeColor="text1"/>
                <w:sz w:val="22"/>
                <w:szCs w:val="22"/>
              </w:rPr>
              <w:t>to help with washing, toileting</w:t>
            </w:r>
            <w:r>
              <w:rPr>
                <w:color w:val="000000" w:themeColor="text1"/>
                <w:sz w:val="22"/>
                <w:szCs w:val="22"/>
              </w:rPr>
              <w:t xml:space="preserve"> </w:t>
            </w:r>
            <w:r w:rsidR="00362E83">
              <w:rPr>
                <w:color w:val="000000" w:themeColor="text1"/>
                <w:sz w:val="22"/>
                <w:szCs w:val="22"/>
              </w:rPr>
              <w:t>etc.</w:t>
            </w:r>
          </w:p>
        </w:tc>
        <w:tc>
          <w:tcPr>
            <w:tcW w:w="6539" w:type="dxa"/>
            <w:shd w:val="clear" w:color="auto" w:fill="auto"/>
          </w:tcPr>
          <w:p w14:paraId="08FA4944" w14:textId="77777777" w:rsidR="009E2150" w:rsidRPr="009D3A2B" w:rsidRDefault="002C71F6" w:rsidP="009E2150">
            <w:pPr>
              <w:pStyle w:val="Heading2"/>
              <w:spacing w:before="0" w:line="240" w:lineRule="auto"/>
              <w:outlineLvl w:val="1"/>
              <w:rPr>
                <w:i/>
                <w:color w:val="auto"/>
                <w:sz w:val="24"/>
                <w:szCs w:val="24"/>
              </w:rPr>
            </w:pPr>
            <w:r>
              <w:rPr>
                <w:b w:val="0"/>
                <w:i/>
                <w:color w:val="auto"/>
                <w:sz w:val="24"/>
                <w:szCs w:val="24"/>
              </w:rPr>
              <w:t>(</w:t>
            </w:r>
            <w:r w:rsidR="009E2150" w:rsidRPr="00190B58">
              <w:rPr>
                <w:b w:val="0"/>
                <w:i/>
                <w:color w:val="auto"/>
                <w:sz w:val="24"/>
                <w:szCs w:val="24"/>
              </w:rPr>
              <w:t>Delete as appropriate)</w:t>
            </w:r>
          </w:p>
          <w:p w14:paraId="04D97240" w14:textId="77777777" w:rsidR="009E2150" w:rsidRDefault="009E2150" w:rsidP="009E2150">
            <w:pPr>
              <w:pStyle w:val="Heading2"/>
              <w:spacing w:before="0" w:line="240" w:lineRule="auto"/>
              <w:outlineLvl w:val="1"/>
              <w:rPr>
                <w:color w:val="000000" w:themeColor="text1"/>
                <w:sz w:val="24"/>
                <w:szCs w:val="24"/>
              </w:rPr>
            </w:pPr>
            <w:r w:rsidRPr="009D3A2B">
              <w:rPr>
                <w:color w:val="000000" w:themeColor="text1"/>
                <w:sz w:val="24"/>
                <w:szCs w:val="24"/>
              </w:rPr>
              <w:t>Yes/No</w:t>
            </w:r>
          </w:p>
          <w:p w14:paraId="2500ABBC" w14:textId="77777777" w:rsidR="009E2150" w:rsidRPr="009D3A2B" w:rsidRDefault="009E2150" w:rsidP="009E2150">
            <w:pPr>
              <w:pStyle w:val="Heading2"/>
              <w:spacing w:before="0" w:line="240" w:lineRule="auto"/>
              <w:outlineLvl w:val="1"/>
              <w:rPr>
                <w:color w:val="auto"/>
                <w:sz w:val="24"/>
                <w:szCs w:val="24"/>
              </w:rPr>
            </w:pPr>
          </w:p>
        </w:tc>
      </w:tr>
      <w:tr w:rsidR="009E2150" w:rsidRPr="002A4B81" w14:paraId="126B57E5" w14:textId="77777777" w:rsidTr="00472A9D">
        <w:trPr>
          <w:trHeight w:val="64"/>
        </w:trPr>
        <w:tc>
          <w:tcPr>
            <w:tcW w:w="3315" w:type="dxa"/>
            <w:shd w:val="clear" w:color="auto" w:fill="C6D9F1" w:themeFill="text2" w:themeFillTint="33"/>
          </w:tcPr>
          <w:p w14:paraId="30942209" w14:textId="77777777" w:rsidR="009E2150" w:rsidRDefault="009E2150" w:rsidP="009E2150">
            <w:pPr>
              <w:pStyle w:val="Heading2"/>
              <w:spacing w:before="0" w:line="240" w:lineRule="auto"/>
              <w:outlineLvl w:val="1"/>
              <w:rPr>
                <w:color w:val="000000" w:themeColor="text1"/>
                <w:sz w:val="22"/>
                <w:szCs w:val="22"/>
              </w:rPr>
            </w:pPr>
            <w:r w:rsidRPr="00472A9D">
              <w:rPr>
                <w:color w:val="000000" w:themeColor="text1"/>
                <w:sz w:val="22"/>
                <w:szCs w:val="22"/>
              </w:rPr>
              <w:t xml:space="preserve">Do you require </w:t>
            </w:r>
            <w:r>
              <w:rPr>
                <w:color w:val="000000" w:themeColor="text1"/>
                <w:sz w:val="22"/>
                <w:szCs w:val="22"/>
              </w:rPr>
              <w:t>a Personal Assistant?</w:t>
            </w:r>
          </w:p>
          <w:p w14:paraId="3DEA7AE7" w14:textId="77777777" w:rsidR="009E2150" w:rsidRDefault="00362E83" w:rsidP="009E2150">
            <w:pPr>
              <w:pStyle w:val="Heading2"/>
              <w:spacing w:before="0" w:line="240" w:lineRule="auto"/>
              <w:outlineLvl w:val="1"/>
              <w:rPr>
                <w:color w:val="auto"/>
                <w:sz w:val="24"/>
                <w:szCs w:val="24"/>
              </w:rPr>
            </w:pPr>
            <w:r>
              <w:rPr>
                <w:color w:val="000000" w:themeColor="text1"/>
                <w:sz w:val="22"/>
                <w:szCs w:val="22"/>
              </w:rPr>
              <w:t>i.e.</w:t>
            </w:r>
            <w:r w:rsidR="009E2150">
              <w:rPr>
                <w:color w:val="000000" w:themeColor="text1"/>
                <w:sz w:val="22"/>
                <w:szCs w:val="22"/>
              </w:rPr>
              <w:t xml:space="preserve"> </w:t>
            </w:r>
            <w:r w:rsidR="009E2150" w:rsidRPr="00472A9D">
              <w:rPr>
                <w:color w:val="000000" w:themeColor="text1"/>
                <w:sz w:val="22"/>
                <w:szCs w:val="22"/>
              </w:rPr>
              <w:t xml:space="preserve">to help </w:t>
            </w:r>
            <w:r w:rsidR="009E2150">
              <w:rPr>
                <w:color w:val="000000" w:themeColor="text1"/>
                <w:sz w:val="22"/>
                <w:szCs w:val="22"/>
              </w:rPr>
              <w:t xml:space="preserve">you go out into the community, </w:t>
            </w:r>
            <w:r w:rsidR="003442DD">
              <w:rPr>
                <w:color w:val="000000" w:themeColor="text1"/>
                <w:sz w:val="22"/>
                <w:szCs w:val="22"/>
              </w:rPr>
              <w:t xml:space="preserve">for </w:t>
            </w:r>
            <w:r w:rsidR="009E2150">
              <w:rPr>
                <w:color w:val="000000" w:themeColor="text1"/>
                <w:sz w:val="22"/>
                <w:szCs w:val="22"/>
              </w:rPr>
              <w:t>shopping</w:t>
            </w:r>
            <w:r w:rsidR="003442DD">
              <w:rPr>
                <w:color w:val="000000" w:themeColor="text1"/>
                <w:sz w:val="22"/>
                <w:szCs w:val="22"/>
              </w:rPr>
              <w:t xml:space="preserve"> or because of isolation etc.</w:t>
            </w:r>
          </w:p>
        </w:tc>
        <w:tc>
          <w:tcPr>
            <w:tcW w:w="6539" w:type="dxa"/>
            <w:shd w:val="clear" w:color="auto" w:fill="auto"/>
          </w:tcPr>
          <w:p w14:paraId="6779BC45" w14:textId="77777777" w:rsidR="009E2150" w:rsidRPr="009D3A2B" w:rsidRDefault="002C71F6" w:rsidP="009E2150">
            <w:pPr>
              <w:pStyle w:val="Heading2"/>
              <w:spacing w:before="0" w:line="240" w:lineRule="auto"/>
              <w:outlineLvl w:val="1"/>
              <w:rPr>
                <w:i/>
                <w:color w:val="auto"/>
                <w:sz w:val="24"/>
                <w:szCs w:val="24"/>
              </w:rPr>
            </w:pPr>
            <w:r>
              <w:rPr>
                <w:b w:val="0"/>
                <w:i/>
                <w:color w:val="auto"/>
                <w:sz w:val="24"/>
                <w:szCs w:val="24"/>
              </w:rPr>
              <w:t>(</w:t>
            </w:r>
            <w:r w:rsidR="009E2150" w:rsidRPr="00190B58">
              <w:rPr>
                <w:b w:val="0"/>
                <w:i/>
                <w:color w:val="auto"/>
                <w:sz w:val="24"/>
                <w:szCs w:val="24"/>
              </w:rPr>
              <w:t>Delete as appropriate)</w:t>
            </w:r>
          </w:p>
          <w:p w14:paraId="4438806D" w14:textId="77777777" w:rsidR="009E2150" w:rsidRDefault="009E2150" w:rsidP="009E2150">
            <w:pPr>
              <w:pStyle w:val="Heading2"/>
              <w:spacing w:before="0" w:line="240" w:lineRule="auto"/>
              <w:outlineLvl w:val="1"/>
              <w:rPr>
                <w:color w:val="000000" w:themeColor="text1"/>
                <w:sz w:val="24"/>
                <w:szCs w:val="24"/>
              </w:rPr>
            </w:pPr>
            <w:r w:rsidRPr="009D3A2B">
              <w:rPr>
                <w:color w:val="000000" w:themeColor="text1"/>
                <w:sz w:val="24"/>
                <w:szCs w:val="24"/>
              </w:rPr>
              <w:t>Yes/No</w:t>
            </w:r>
          </w:p>
          <w:p w14:paraId="46A3BBE0" w14:textId="77777777" w:rsidR="009E2150" w:rsidRPr="00190B58" w:rsidRDefault="009E2150" w:rsidP="009E2150">
            <w:pPr>
              <w:pStyle w:val="Heading2"/>
              <w:spacing w:before="0" w:line="240" w:lineRule="auto"/>
              <w:outlineLvl w:val="1"/>
              <w:rPr>
                <w:b w:val="0"/>
                <w:i/>
                <w:color w:val="auto"/>
                <w:sz w:val="24"/>
                <w:szCs w:val="24"/>
              </w:rPr>
            </w:pPr>
          </w:p>
        </w:tc>
      </w:tr>
      <w:tr w:rsidR="00362E83" w:rsidRPr="002A4B81" w14:paraId="44FEC3D3" w14:textId="77777777" w:rsidTr="00B06B46">
        <w:trPr>
          <w:trHeight w:val="64"/>
        </w:trPr>
        <w:tc>
          <w:tcPr>
            <w:tcW w:w="3315" w:type="dxa"/>
            <w:shd w:val="clear" w:color="auto" w:fill="C6D9F1" w:themeFill="text2" w:themeFillTint="33"/>
          </w:tcPr>
          <w:p w14:paraId="3B17A5A9" w14:textId="77777777" w:rsidR="00362E83" w:rsidRPr="00190B58" w:rsidRDefault="00362E83" w:rsidP="009E2150">
            <w:pPr>
              <w:pStyle w:val="Heading2"/>
              <w:spacing w:before="0" w:line="240" w:lineRule="auto"/>
              <w:outlineLvl w:val="1"/>
              <w:rPr>
                <w:b w:val="0"/>
                <w:i/>
                <w:color w:val="auto"/>
                <w:sz w:val="24"/>
                <w:szCs w:val="24"/>
              </w:rPr>
            </w:pPr>
            <w:r>
              <w:rPr>
                <w:color w:val="auto"/>
                <w:sz w:val="24"/>
                <w:szCs w:val="24"/>
              </w:rPr>
              <w:t>Do you require a nursing home placement / residential home?</w:t>
            </w:r>
          </w:p>
        </w:tc>
        <w:tc>
          <w:tcPr>
            <w:tcW w:w="6539" w:type="dxa"/>
            <w:shd w:val="clear" w:color="auto" w:fill="auto"/>
          </w:tcPr>
          <w:p w14:paraId="153B2A73" w14:textId="77777777" w:rsidR="00362E83" w:rsidRPr="009D3A2B" w:rsidRDefault="002C71F6" w:rsidP="00362E83">
            <w:pPr>
              <w:pStyle w:val="Heading2"/>
              <w:spacing w:before="0" w:line="240" w:lineRule="auto"/>
              <w:outlineLvl w:val="1"/>
              <w:rPr>
                <w:i/>
                <w:color w:val="auto"/>
                <w:sz w:val="24"/>
                <w:szCs w:val="24"/>
              </w:rPr>
            </w:pPr>
            <w:r>
              <w:rPr>
                <w:b w:val="0"/>
                <w:bCs w:val="0"/>
                <w:i/>
                <w:color w:val="auto"/>
                <w:sz w:val="24"/>
                <w:szCs w:val="24"/>
              </w:rPr>
              <w:t>(</w:t>
            </w:r>
            <w:r w:rsidR="00362E83" w:rsidRPr="00190B58">
              <w:rPr>
                <w:b w:val="0"/>
                <w:i/>
                <w:color w:val="auto"/>
                <w:sz w:val="24"/>
                <w:szCs w:val="24"/>
              </w:rPr>
              <w:t>Delete as appropriate)</w:t>
            </w:r>
          </w:p>
          <w:p w14:paraId="19D84064" w14:textId="77777777" w:rsidR="00362E83" w:rsidRDefault="00362E83" w:rsidP="00362E83">
            <w:pPr>
              <w:pStyle w:val="Heading2"/>
              <w:spacing w:before="0" w:line="240" w:lineRule="auto"/>
              <w:outlineLvl w:val="1"/>
              <w:rPr>
                <w:color w:val="auto"/>
                <w:sz w:val="24"/>
                <w:szCs w:val="24"/>
              </w:rPr>
            </w:pPr>
            <w:r w:rsidRPr="009D3A2B">
              <w:rPr>
                <w:color w:val="auto"/>
                <w:sz w:val="24"/>
                <w:szCs w:val="24"/>
              </w:rPr>
              <w:t>Yes /No</w:t>
            </w:r>
          </w:p>
          <w:p w14:paraId="182B022A" w14:textId="77777777" w:rsidR="00362E83" w:rsidRPr="00190B58" w:rsidRDefault="00362E83" w:rsidP="009E2150">
            <w:pPr>
              <w:pStyle w:val="Heading2"/>
              <w:spacing w:before="0" w:line="240" w:lineRule="auto"/>
              <w:outlineLvl w:val="1"/>
              <w:rPr>
                <w:b w:val="0"/>
                <w:i/>
                <w:color w:val="auto"/>
                <w:sz w:val="24"/>
                <w:szCs w:val="24"/>
              </w:rPr>
            </w:pPr>
          </w:p>
        </w:tc>
      </w:tr>
      <w:tr w:rsidR="00B06B46" w:rsidRPr="002A4B81" w14:paraId="780D30E5" w14:textId="77777777" w:rsidTr="00362E83">
        <w:trPr>
          <w:trHeight w:val="64"/>
        </w:trPr>
        <w:tc>
          <w:tcPr>
            <w:tcW w:w="3315" w:type="dxa"/>
            <w:tcBorders>
              <w:bottom w:val="single" w:sz="4" w:space="0" w:color="auto"/>
            </w:tcBorders>
            <w:shd w:val="clear" w:color="auto" w:fill="C6D9F1" w:themeFill="text2" w:themeFillTint="33"/>
          </w:tcPr>
          <w:p w14:paraId="0096BCB8" w14:textId="16CB0615" w:rsidR="00B06B46" w:rsidRDefault="00B06B46" w:rsidP="00B06B46">
            <w:pPr>
              <w:pStyle w:val="Heading2"/>
              <w:spacing w:before="0" w:line="240" w:lineRule="auto"/>
              <w:outlineLvl w:val="1"/>
              <w:rPr>
                <w:color w:val="auto"/>
                <w:sz w:val="24"/>
                <w:szCs w:val="24"/>
              </w:rPr>
            </w:pPr>
            <w:r>
              <w:rPr>
                <w:color w:val="auto"/>
                <w:sz w:val="24"/>
                <w:szCs w:val="24"/>
              </w:rPr>
              <w:t>Are you looking for a Carers Respite break?</w:t>
            </w:r>
          </w:p>
        </w:tc>
        <w:tc>
          <w:tcPr>
            <w:tcW w:w="6539" w:type="dxa"/>
            <w:shd w:val="clear" w:color="auto" w:fill="auto"/>
          </w:tcPr>
          <w:p w14:paraId="7D7896BD" w14:textId="77777777" w:rsidR="00B06B46" w:rsidRPr="009D3A2B" w:rsidRDefault="00B06B46" w:rsidP="00B06B46">
            <w:pPr>
              <w:pStyle w:val="Heading2"/>
              <w:spacing w:before="0" w:line="240" w:lineRule="auto"/>
              <w:outlineLvl w:val="1"/>
              <w:rPr>
                <w:i/>
                <w:color w:val="auto"/>
                <w:sz w:val="24"/>
                <w:szCs w:val="24"/>
              </w:rPr>
            </w:pPr>
            <w:r>
              <w:rPr>
                <w:b w:val="0"/>
                <w:bCs w:val="0"/>
                <w:i/>
                <w:color w:val="auto"/>
                <w:sz w:val="24"/>
                <w:szCs w:val="24"/>
              </w:rPr>
              <w:t>(</w:t>
            </w:r>
            <w:r w:rsidRPr="00190B58">
              <w:rPr>
                <w:b w:val="0"/>
                <w:i/>
                <w:color w:val="auto"/>
                <w:sz w:val="24"/>
                <w:szCs w:val="24"/>
              </w:rPr>
              <w:t>Delete as appropriate)</w:t>
            </w:r>
          </w:p>
          <w:p w14:paraId="163BC03B" w14:textId="77777777" w:rsidR="00B06B46" w:rsidRDefault="00B06B46" w:rsidP="00B06B46">
            <w:pPr>
              <w:pStyle w:val="Heading2"/>
              <w:spacing w:before="0" w:line="240" w:lineRule="auto"/>
              <w:outlineLvl w:val="1"/>
              <w:rPr>
                <w:color w:val="auto"/>
                <w:sz w:val="24"/>
                <w:szCs w:val="24"/>
              </w:rPr>
            </w:pPr>
            <w:r w:rsidRPr="009D3A2B">
              <w:rPr>
                <w:color w:val="auto"/>
                <w:sz w:val="24"/>
                <w:szCs w:val="24"/>
              </w:rPr>
              <w:t>Yes /No</w:t>
            </w:r>
          </w:p>
          <w:p w14:paraId="31D29E3C" w14:textId="77777777" w:rsidR="00B06B46" w:rsidRDefault="00B06B46" w:rsidP="00362E83">
            <w:pPr>
              <w:pStyle w:val="Heading2"/>
              <w:spacing w:before="0" w:line="240" w:lineRule="auto"/>
              <w:outlineLvl w:val="1"/>
              <w:rPr>
                <w:b w:val="0"/>
                <w:bCs w:val="0"/>
                <w:i/>
                <w:color w:val="auto"/>
                <w:sz w:val="24"/>
                <w:szCs w:val="24"/>
              </w:rPr>
            </w:pPr>
          </w:p>
        </w:tc>
      </w:tr>
    </w:tbl>
    <w:p w14:paraId="7CAB42D3" w14:textId="77777777" w:rsidR="002C71F6" w:rsidRDefault="002C71F6" w:rsidP="002C71F6">
      <w:pPr>
        <w:pStyle w:val="ListParagraph"/>
        <w:ind w:left="142"/>
        <w:rPr>
          <w:rFonts w:asciiTheme="minorHAnsi" w:hAnsiTheme="minorHAnsi"/>
          <w:b/>
        </w:rPr>
      </w:pPr>
    </w:p>
    <w:p w14:paraId="512F9C4D" w14:textId="77777777" w:rsidR="00362E83" w:rsidRPr="00483A34" w:rsidRDefault="00362E83" w:rsidP="00362E83">
      <w:pPr>
        <w:pStyle w:val="ListParagraph"/>
        <w:numPr>
          <w:ilvl w:val="0"/>
          <w:numId w:val="10"/>
        </w:numPr>
        <w:ind w:left="142" w:hanging="284"/>
        <w:rPr>
          <w:rFonts w:asciiTheme="minorHAnsi" w:hAnsiTheme="minorHAnsi"/>
          <w:b/>
        </w:rPr>
      </w:pPr>
      <w:r w:rsidRPr="00483A34">
        <w:rPr>
          <w:rFonts w:asciiTheme="minorHAnsi" w:hAnsiTheme="minorHAnsi"/>
          <w:b/>
        </w:rPr>
        <w:t>Reason for referral:</w:t>
      </w:r>
    </w:p>
    <w:p w14:paraId="2A8C155C" w14:textId="77777777" w:rsidR="00CF10B3" w:rsidRPr="002A4B81" w:rsidRDefault="00CF10B3" w:rsidP="00472A9D">
      <w:pPr>
        <w:pStyle w:val="Heading2"/>
        <w:ind w:left="284"/>
        <w:rPr>
          <w:color w:val="000000" w:themeColor="text1"/>
          <w:sz w:val="24"/>
          <w:szCs w:val="24"/>
        </w:rPr>
      </w:pPr>
    </w:p>
    <w:tbl>
      <w:tblPr>
        <w:tblStyle w:val="TableGrid"/>
        <w:tblW w:w="10161" w:type="dxa"/>
        <w:tblLook w:val="04A0" w:firstRow="1" w:lastRow="0" w:firstColumn="1" w:lastColumn="0" w:noHBand="0" w:noVBand="1"/>
      </w:tblPr>
      <w:tblGrid>
        <w:gridCol w:w="10161"/>
      </w:tblGrid>
      <w:tr w:rsidR="009E2150" w:rsidRPr="009D3A2B" w14:paraId="53C339AB" w14:textId="77777777" w:rsidTr="00355E91">
        <w:tc>
          <w:tcPr>
            <w:tcW w:w="10161" w:type="dxa"/>
            <w:shd w:val="clear" w:color="auto" w:fill="C6D9F1" w:themeFill="text2" w:themeFillTint="33"/>
          </w:tcPr>
          <w:p w14:paraId="5B1C26AA" w14:textId="77777777" w:rsidR="009E2150" w:rsidRDefault="009E2150" w:rsidP="009E2150">
            <w:pPr>
              <w:pStyle w:val="Heading2"/>
              <w:spacing w:before="0" w:line="240" w:lineRule="auto"/>
              <w:outlineLvl w:val="1"/>
              <w:rPr>
                <w:color w:val="auto"/>
                <w:sz w:val="24"/>
                <w:szCs w:val="24"/>
              </w:rPr>
            </w:pPr>
            <w:r>
              <w:rPr>
                <w:color w:val="auto"/>
                <w:sz w:val="24"/>
                <w:szCs w:val="24"/>
              </w:rPr>
              <w:t>What tasks do you need support with?</w:t>
            </w:r>
          </w:p>
          <w:p w14:paraId="62042318" w14:textId="77777777" w:rsidR="009E2150" w:rsidRPr="009D3A2B" w:rsidRDefault="009E2150" w:rsidP="00190B58">
            <w:pPr>
              <w:pStyle w:val="Heading2"/>
              <w:spacing w:before="0" w:line="240" w:lineRule="auto"/>
              <w:outlineLvl w:val="1"/>
              <w:rPr>
                <w:color w:val="auto"/>
                <w:sz w:val="24"/>
                <w:szCs w:val="24"/>
              </w:rPr>
            </w:pPr>
          </w:p>
        </w:tc>
      </w:tr>
      <w:tr w:rsidR="009E2150" w:rsidRPr="009D3A2B" w14:paraId="7AD6A5C6" w14:textId="77777777" w:rsidTr="009E2150">
        <w:tc>
          <w:tcPr>
            <w:tcW w:w="10161" w:type="dxa"/>
            <w:shd w:val="clear" w:color="auto" w:fill="auto"/>
          </w:tcPr>
          <w:p w14:paraId="038828D2" w14:textId="77777777" w:rsidR="009E2150" w:rsidRDefault="009E2150" w:rsidP="00190B58">
            <w:pPr>
              <w:pStyle w:val="Heading2"/>
              <w:spacing w:before="0" w:line="240" w:lineRule="auto"/>
              <w:outlineLvl w:val="1"/>
              <w:rPr>
                <w:b w:val="0"/>
                <w:i/>
                <w:color w:val="auto"/>
                <w:sz w:val="24"/>
                <w:szCs w:val="24"/>
              </w:rPr>
            </w:pPr>
            <w:r w:rsidRPr="00190B58">
              <w:rPr>
                <w:b w:val="0"/>
                <w:i/>
                <w:color w:val="auto"/>
                <w:sz w:val="24"/>
                <w:szCs w:val="24"/>
              </w:rPr>
              <w:t>(Please detail support required and times/frequency</w:t>
            </w:r>
            <w:r>
              <w:rPr>
                <w:b w:val="0"/>
                <w:i/>
                <w:color w:val="auto"/>
                <w:sz w:val="24"/>
                <w:szCs w:val="24"/>
              </w:rPr>
              <w:t xml:space="preserve"> of visits</w:t>
            </w:r>
            <w:r w:rsidRPr="00190B58">
              <w:rPr>
                <w:b w:val="0"/>
                <w:i/>
                <w:color w:val="auto"/>
                <w:sz w:val="24"/>
                <w:szCs w:val="24"/>
              </w:rPr>
              <w:t>)</w:t>
            </w:r>
          </w:p>
          <w:p w14:paraId="1992AFA5" w14:textId="77777777" w:rsidR="009E2150" w:rsidRDefault="009E2150" w:rsidP="009E2150">
            <w:pPr>
              <w:rPr>
                <w:lang w:eastAsia="en-US"/>
              </w:rPr>
            </w:pPr>
          </w:p>
          <w:p w14:paraId="2B691EFD" w14:textId="77777777" w:rsidR="009E2150" w:rsidRPr="009E2150" w:rsidRDefault="009E2150" w:rsidP="009E2150">
            <w:pPr>
              <w:rPr>
                <w:lang w:eastAsia="en-US"/>
              </w:rPr>
            </w:pPr>
          </w:p>
        </w:tc>
      </w:tr>
    </w:tbl>
    <w:p w14:paraId="17A2A347" w14:textId="77777777" w:rsidR="00190B58" w:rsidRDefault="00190B58" w:rsidP="002A4B81">
      <w:pPr>
        <w:pStyle w:val="Heading2"/>
        <w:spacing w:before="0" w:line="240" w:lineRule="auto"/>
        <w:rPr>
          <w:rFonts w:ascii="Calibri" w:hAnsi="Calibri"/>
          <w:color w:val="000000" w:themeColor="text1"/>
          <w:sz w:val="24"/>
          <w:szCs w:val="24"/>
        </w:rPr>
      </w:pPr>
    </w:p>
    <w:p w14:paraId="555EA87E" w14:textId="77777777" w:rsidR="009E2150" w:rsidRPr="005E1DC0" w:rsidRDefault="009E2150" w:rsidP="009E2150">
      <w:pPr>
        <w:pStyle w:val="ListParagraph"/>
        <w:numPr>
          <w:ilvl w:val="0"/>
          <w:numId w:val="10"/>
        </w:numPr>
        <w:ind w:left="284" w:hanging="284"/>
        <w:jc w:val="both"/>
        <w:rPr>
          <w:rFonts w:asciiTheme="minorHAnsi" w:hAnsiTheme="minorHAnsi" w:cs="Arial"/>
        </w:rPr>
      </w:pPr>
      <w:r>
        <w:rPr>
          <w:rFonts w:asciiTheme="minorHAnsi" w:hAnsiTheme="minorHAnsi" w:cs="Arial"/>
          <w:b/>
        </w:rPr>
        <w:t>Next of Kin Details</w:t>
      </w:r>
    </w:p>
    <w:tbl>
      <w:tblPr>
        <w:tblStyle w:val="TableGrid"/>
        <w:tblW w:w="9889" w:type="dxa"/>
        <w:tblLook w:val="04A0" w:firstRow="1" w:lastRow="0" w:firstColumn="1" w:lastColumn="0" w:noHBand="0" w:noVBand="1"/>
      </w:tblPr>
      <w:tblGrid>
        <w:gridCol w:w="2518"/>
        <w:gridCol w:w="2693"/>
        <w:gridCol w:w="1843"/>
        <w:gridCol w:w="2835"/>
      </w:tblGrid>
      <w:tr w:rsidR="009E2150" w:rsidRPr="005E1DC0" w14:paraId="0A1B8FE2" w14:textId="77777777" w:rsidTr="001F05C4">
        <w:tc>
          <w:tcPr>
            <w:tcW w:w="2518" w:type="dxa"/>
            <w:shd w:val="clear" w:color="auto" w:fill="C6D9F1" w:themeFill="text2" w:themeFillTint="33"/>
          </w:tcPr>
          <w:p w14:paraId="2B72D17A"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First name:</w:t>
            </w:r>
          </w:p>
        </w:tc>
        <w:tc>
          <w:tcPr>
            <w:tcW w:w="2693" w:type="dxa"/>
          </w:tcPr>
          <w:p w14:paraId="6EDAF7C7" w14:textId="77777777" w:rsidR="009E2150" w:rsidRPr="009D3A2B" w:rsidRDefault="009E2150" w:rsidP="001F05C4">
            <w:pPr>
              <w:pStyle w:val="Heading2"/>
              <w:outlineLvl w:val="1"/>
              <w:rPr>
                <w:color w:val="000000" w:themeColor="text1"/>
                <w:sz w:val="24"/>
                <w:szCs w:val="24"/>
              </w:rPr>
            </w:pPr>
          </w:p>
        </w:tc>
        <w:tc>
          <w:tcPr>
            <w:tcW w:w="1843" w:type="dxa"/>
            <w:shd w:val="clear" w:color="auto" w:fill="C6D9F1" w:themeFill="text2" w:themeFillTint="33"/>
          </w:tcPr>
          <w:p w14:paraId="616091EA"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Surname:</w:t>
            </w:r>
          </w:p>
        </w:tc>
        <w:tc>
          <w:tcPr>
            <w:tcW w:w="2835" w:type="dxa"/>
          </w:tcPr>
          <w:p w14:paraId="50CAAB54" w14:textId="77777777" w:rsidR="009E2150" w:rsidRPr="009D3A2B" w:rsidRDefault="009E2150" w:rsidP="001F05C4">
            <w:pPr>
              <w:pStyle w:val="Heading2"/>
              <w:outlineLvl w:val="1"/>
              <w:rPr>
                <w:color w:val="000000" w:themeColor="text1"/>
                <w:sz w:val="24"/>
                <w:szCs w:val="24"/>
              </w:rPr>
            </w:pPr>
          </w:p>
        </w:tc>
      </w:tr>
      <w:tr w:rsidR="009E2150" w:rsidRPr="005E1DC0" w14:paraId="7BCC5498" w14:textId="77777777" w:rsidTr="001F05C4">
        <w:trPr>
          <w:trHeight w:val="1014"/>
        </w:trPr>
        <w:tc>
          <w:tcPr>
            <w:tcW w:w="2518" w:type="dxa"/>
            <w:shd w:val="clear" w:color="auto" w:fill="C6D9F1" w:themeFill="text2" w:themeFillTint="33"/>
          </w:tcPr>
          <w:p w14:paraId="5E6B86D3"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Preferred language:</w:t>
            </w:r>
          </w:p>
        </w:tc>
        <w:tc>
          <w:tcPr>
            <w:tcW w:w="2693" w:type="dxa"/>
          </w:tcPr>
          <w:p w14:paraId="5E202F8E" w14:textId="77777777" w:rsidR="009E2150" w:rsidRPr="005E1DC0" w:rsidRDefault="009E2150" w:rsidP="001F05C4">
            <w:pPr>
              <w:pStyle w:val="Heading2"/>
              <w:outlineLvl w:val="1"/>
              <w:rPr>
                <w:sz w:val="24"/>
                <w:szCs w:val="24"/>
              </w:rPr>
            </w:pPr>
          </w:p>
        </w:tc>
        <w:tc>
          <w:tcPr>
            <w:tcW w:w="1843" w:type="dxa"/>
            <w:shd w:val="clear" w:color="auto" w:fill="C6D9F1" w:themeFill="text2" w:themeFillTint="33"/>
          </w:tcPr>
          <w:p w14:paraId="13CD51CD"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Email</w:t>
            </w:r>
            <w:r w:rsidR="002C71F6">
              <w:rPr>
                <w:color w:val="000000" w:themeColor="text1"/>
                <w:sz w:val="24"/>
                <w:szCs w:val="24"/>
              </w:rPr>
              <w:t>:</w:t>
            </w:r>
          </w:p>
        </w:tc>
        <w:tc>
          <w:tcPr>
            <w:tcW w:w="2835" w:type="dxa"/>
          </w:tcPr>
          <w:p w14:paraId="46C7D893" w14:textId="77777777" w:rsidR="009E2150" w:rsidRPr="005E1DC0" w:rsidRDefault="009E2150" w:rsidP="001F05C4">
            <w:pPr>
              <w:pStyle w:val="Heading2"/>
              <w:outlineLvl w:val="1"/>
              <w:rPr>
                <w:sz w:val="24"/>
                <w:szCs w:val="24"/>
              </w:rPr>
            </w:pPr>
          </w:p>
        </w:tc>
      </w:tr>
      <w:tr w:rsidR="009E2150" w:rsidRPr="005E1DC0" w14:paraId="1081FD3E" w14:textId="77777777" w:rsidTr="001F05C4">
        <w:tc>
          <w:tcPr>
            <w:tcW w:w="2518" w:type="dxa"/>
            <w:shd w:val="clear" w:color="auto" w:fill="C6D9F1" w:themeFill="text2" w:themeFillTint="33"/>
          </w:tcPr>
          <w:p w14:paraId="68D63936"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Primary address:</w:t>
            </w:r>
          </w:p>
        </w:tc>
        <w:tc>
          <w:tcPr>
            <w:tcW w:w="7371" w:type="dxa"/>
            <w:gridSpan w:val="3"/>
            <w:shd w:val="clear" w:color="auto" w:fill="auto"/>
          </w:tcPr>
          <w:p w14:paraId="7D5DBF54" w14:textId="77777777" w:rsidR="009E2150" w:rsidRPr="009D3A2B" w:rsidRDefault="009E2150" w:rsidP="001F05C4">
            <w:pPr>
              <w:pStyle w:val="Heading2"/>
              <w:outlineLvl w:val="1"/>
              <w:rPr>
                <w:color w:val="000000" w:themeColor="text1"/>
                <w:sz w:val="24"/>
                <w:szCs w:val="24"/>
              </w:rPr>
            </w:pPr>
          </w:p>
        </w:tc>
      </w:tr>
      <w:tr w:rsidR="009E2150" w:rsidRPr="005E1DC0" w14:paraId="770A60A9" w14:textId="77777777" w:rsidTr="001F05C4">
        <w:tc>
          <w:tcPr>
            <w:tcW w:w="5211" w:type="dxa"/>
            <w:gridSpan w:val="2"/>
            <w:shd w:val="clear" w:color="auto" w:fill="auto"/>
          </w:tcPr>
          <w:p w14:paraId="65DCF396" w14:textId="77777777" w:rsidR="009E2150" w:rsidRPr="005E1DC0" w:rsidRDefault="009E2150" w:rsidP="001F05C4">
            <w:pPr>
              <w:pStyle w:val="Heading2"/>
              <w:outlineLvl w:val="1"/>
              <w:rPr>
                <w:sz w:val="24"/>
                <w:szCs w:val="24"/>
              </w:rPr>
            </w:pPr>
            <w:r w:rsidRPr="005E1DC0">
              <w:rPr>
                <w:sz w:val="24"/>
                <w:szCs w:val="24"/>
              </w:rPr>
              <w:t xml:space="preserve">                                              </w:t>
            </w:r>
            <w:r>
              <w:rPr>
                <w:sz w:val="24"/>
                <w:szCs w:val="24"/>
              </w:rPr>
              <w:t xml:space="preserve">                              </w:t>
            </w:r>
          </w:p>
        </w:tc>
        <w:tc>
          <w:tcPr>
            <w:tcW w:w="1843" w:type="dxa"/>
            <w:shd w:val="clear" w:color="auto" w:fill="C6D9F1" w:themeFill="text2" w:themeFillTint="33"/>
          </w:tcPr>
          <w:p w14:paraId="6879A6F1"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Post code:</w:t>
            </w:r>
          </w:p>
        </w:tc>
        <w:tc>
          <w:tcPr>
            <w:tcW w:w="2835" w:type="dxa"/>
            <w:shd w:val="clear" w:color="auto" w:fill="auto"/>
          </w:tcPr>
          <w:p w14:paraId="1E066982" w14:textId="77777777" w:rsidR="009E2150" w:rsidRPr="005E1DC0" w:rsidRDefault="009E2150" w:rsidP="001F05C4">
            <w:pPr>
              <w:pStyle w:val="Heading2"/>
              <w:outlineLvl w:val="1"/>
              <w:rPr>
                <w:sz w:val="24"/>
                <w:szCs w:val="24"/>
              </w:rPr>
            </w:pPr>
          </w:p>
        </w:tc>
      </w:tr>
      <w:tr w:rsidR="009E2150" w:rsidRPr="005E1DC0" w14:paraId="302329AA" w14:textId="77777777" w:rsidTr="001F05C4">
        <w:tc>
          <w:tcPr>
            <w:tcW w:w="2518" w:type="dxa"/>
            <w:shd w:val="clear" w:color="auto" w:fill="C6D9F1" w:themeFill="text2" w:themeFillTint="33"/>
          </w:tcPr>
          <w:p w14:paraId="642B3BB0"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Primary contact no:</w:t>
            </w:r>
          </w:p>
        </w:tc>
        <w:tc>
          <w:tcPr>
            <w:tcW w:w="2693" w:type="dxa"/>
            <w:shd w:val="clear" w:color="auto" w:fill="auto"/>
          </w:tcPr>
          <w:p w14:paraId="699DB85C" w14:textId="77777777" w:rsidR="009E2150" w:rsidRPr="005E1DC0" w:rsidRDefault="009E2150" w:rsidP="001F05C4">
            <w:pPr>
              <w:pStyle w:val="Heading2"/>
              <w:outlineLvl w:val="1"/>
              <w:rPr>
                <w:sz w:val="24"/>
                <w:szCs w:val="24"/>
              </w:rPr>
            </w:pPr>
          </w:p>
        </w:tc>
        <w:tc>
          <w:tcPr>
            <w:tcW w:w="1843" w:type="dxa"/>
            <w:shd w:val="clear" w:color="auto" w:fill="C6D9F1" w:themeFill="text2" w:themeFillTint="33"/>
          </w:tcPr>
          <w:p w14:paraId="62B69110" w14:textId="77777777" w:rsidR="009E2150" w:rsidRPr="009D3A2B" w:rsidRDefault="009E2150" w:rsidP="001F05C4">
            <w:pPr>
              <w:pStyle w:val="Heading2"/>
              <w:spacing w:before="0" w:line="240" w:lineRule="auto"/>
              <w:outlineLvl w:val="1"/>
              <w:rPr>
                <w:color w:val="000000" w:themeColor="text1"/>
                <w:sz w:val="24"/>
                <w:szCs w:val="24"/>
              </w:rPr>
            </w:pPr>
            <w:r w:rsidRPr="009D3A2B">
              <w:rPr>
                <w:color w:val="000000" w:themeColor="text1"/>
                <w:sz w:val="24"/>
                <w:szCs w:val="24"/>
              </w:rPr>
              <w:t>Mobile no:</w:t>
            </w:r>
          </w:p>
        </w:tc>
        <w:tc>
          <w:tcPr>
            <w:tcW w:w="2835" w:type="dxa"/>
          </w:tcPr>
          <w:p w14:paraId="10E80562" w14:textId="77777777" w:rsidR="009E2150" w:rsidRPr="00FA50B5" w:rsidRDefault="009E2150" w:rsidP="001F05C4">
            <w:pPr>
              <w:rPr>
                <w:lang w:eastAsia="en-US"/>
              </w:rPr>
            </w:pPr>
          </w:p>
        </w:tc>
      </w:tr>
    </w:tbl>
    <w:p w14:paraId="500226EA" w14:textId="77777777" w:rsidR="002C7915" w:rsidRPr="00362E83" w:rsidRDefault="002C7915" w:rsidP="002C7915">
      <w:pPr>
        <w:rPr>
          <w:rFonts w:asciiTheme="minorHAnsi" w:hAnsiTheme="minorHAnsi" w:cs="Arial"/>
          <w:b/>
          <w:sz w:val="22"/>
          <w:szCs w:val="22"/>
        </w:rPr>
      </w:pPr>
      <w:r w:rsidRPr="00362E83">
        <w:rPr>
          <w:rFonts w:asciiTheme="minorHAnsi" w:hAnsiTheme="minorHAnsi" w:cs="Arial"/>
          <w:b/>
          <w:sz w:val="22"/>
          <w:szCs w:val="22"/>
        </w:rPr>
        <w:t>Please arrange a care package as described above, I understand that I will be charged (£300 including VAT) for the servic</w:t>
      </w:r>
      <w:r w:rsidR="002C71F6">
        <w:rPr>
          <w:rFonts w:asciiTheme="minorHAnsi" w:hAnsiTheme="minorHAnsi" w:cs="Arial"/>
          <w:b/>
          <w:sz w:val="22"/>
          <w:szCs w:val="22"/>
        </w:rPr>
        <w:t>e</w:t>
      </w:r>
      <w:r w:rsidRPr="00362E83">
        <w:rPr>
          <w:rFonts w:asciiTheme="minorHAnsi" w:hAnsiTheme="minorHAnsi" w:cs="Arial"/>
          <w:b/>
          <w:sz w:val="22"/>
          <w:szCs w:val="22"/>
        </w:rPr>
        <w:t xml:space="preserve"> (except when this is a referral for Carers Respite)</w:t>
      </w:r>
      <w:r w:rsidR="002C71F6">
        <w:rPr>
          <w:rFonts w:asciiTheme="minorHAnsi" w:hAnsiTheme="minorHAnsi" w:cs="Arial"/>
          <w:b/>
          <w:sz w:val="22"/>
          <w:szCs w:val="22"/>
        </w:rPr>
        <w:t>.</w:t>
      </w:r>
    </w:p>
    <w:p w14:paraId="7D9BB5C5" w14:textId="77777777" w:rsidR="002C7915" w:rsidRPr="009D3A2B" w:rsidRDefault="002C7915" w:rsidP="002C7915">
      <w:pPr>
        <w:rPr>
          <w:color w:val="000000" w:themeColor="text1"/>
          <w:lang w:eastAsia="en-US"/>
        </w:rPr>
      </w:pPr>
    </w:p>
    <w:p w14:paraId="6A30EECF" w14:textId="694C4C94" w:rsidR="002C7915" w:rsidRDefault="002C7915" w:rsidP="002C7915">
      <w:pPr>
        <w:rPr>
          <w:rFonts w:ascii="Calibri" w:hAnsi="Calibri"/>
          <w:b/>
          <w:color w:val="000000" w:themeColor="text1"/>
          <w:lang w:eastAsia="en-US"/>
        </w:rPr>
      </w:pPr>
      <w:r>
        <w:rPr>
          <w:rFonts w:ascii="Calibri" w:hAnsi="Calibri"/>
          <w:b/>
          <w:color w:val="000000" w:themeColor="text1"/>
          <w:lang w:eastAsia="en-US"/>
        </w:rPr>
        <w:t xml:space="preserve">Print </w:t>
      </w:r>
      <w:proofErr w:type="gramStart"/>
      <w:r w:rsidRPr="009D3A2B">
        <w:rPr>
          <w:rFonts w:ascii="Calibri" w:hAnsi="Calibri"/>
          <w:b/>
          <w:color w:val="000000" w:themeColor="text1"/>
          <w:lang w:eastAsia="en-US"/>
        </w:rPr>
        <w:t>Name:…</w:t>
      </w:r>
      <w:proofErr w:type="gramEnd"/>
      <w:r w:rsidRPr="009D3A2B">
        <w:rPr>
          <w:rFonts w:ascii="Calibri" w:hAnsi="Calibri"/>
          <w:b/>
          <w:color w:val="000000" w:themeColor="text1"/>
          <w:lang w:eastAsia="en-US"/>
        </w:rPr>
        <w:t>……………………………………………</w:t>
      </w:r>
      <w:r>
        <w:rPr>
          <w:rFonts w:ascii="Calibri" w:hAnsi="Calibri"/>
          <w:b/>
          <w:color w:val="000000" w:themeColor="text1"/>
          <w:lang w:eastAsia="en-US"/>
        </w:rPr>
        <w:t>……………………….</w:t>
      </w:r>
      <w:r w:rsidRPr="009D3A2B">
        <w:rPr>
          <w:rFonts w:ascii="Calibri" w:hAnsi="Calibri"/>
          <w:b/>
          <w:color w:val="000000" w:themeColor="text1"/>
          <w:lang w:eastAsia="en-US"/>
        </w:rPr>
        <w:t xml:space="preserve"> </w:t>
      </w:r>
      <w:proofErr w:type="gramStart"/>
      <w:r w:rsidRPr="009D3A2B">
        <w:rPr>
          <w:rFonts w:ascii="Calibri" w:hAnsi="Calibri"/>
          <w:b/>
          <w:color w:val="000000" w:themeColor="text1"/>
          <w:lang w:eastAsia="en-US"/>
        </w:rPr>
        <w:t>Date:…</w:t>
      </w:r>
      <w:proofErr w:type="gramEnd"/>
      <w:r w:rsidRPr="009D3A2B">
        <w:rPr>
          <w:rFonts w:ascii="Calibri" w:hAnsi="Calibri"/>
          <w:b/>
          <w:color w:val="000000" w:themeColor="text1"/>
          <w:lang w:eastAsia="en-US"/>
        </w:rPr>
        <w:t>…………………………</w:t>
      </w:r>
    </w:p>
    <w:p w14:paraId="196CC951" w14:textId="77777777" w:rsidR="00EF6752" w:rsidRDefault="00362E83" w:rsidP="00EF6752">
      <w:pPr>
        <w:rPr>
          <w:vanish/>
          <w:color w:val="000000" w:themeColor="text1"/>
        </w:rPr>
      </w:pPr>
      <w:proofErr w:type="gramStart"/>
      <w:r>
        <w:rPr>
          <w:rFonts w:ascii="Calibri" w:hAnsi="Calibri"/>
          <w:b/>
          <w:color w:val="000000" w:themeColor="text1"/>
          <w:lang w:eastAsia="en-US"/>
        </w:rPr>
        <w:t>Signature</w:t>
      </w:r>
      <w:r w:rsidR="002C7915" w:rsidRPr="009D3A2B">
        <w:rPr>
          <w:rFonts w:ascii="Calibri" w:hAnsi="Calibri"/>
          <w:b/>
          <w:color w:val="000000" w:themeColor="text1"/>
          <w:lang w:eastAsia="en-US"/>
        </w:rPr>
        <w:t>:…</w:t>
      </w:r>
      <w:proofErr w:type="gramEnd"/>
      <w:r w:rsidR="002C7915" w:rsidRPr="009D3A2B">
        <w:rPr>
          <w:rFonts w:ascii="Calibri" w:hAnsi="Calibri"/>
          <w:b/>
          <w:color w:val="000000" w:themeColor="text1"/>
          <w:lang w:eastAsia="en-US"/>
        </w:rPr>
        <w:t>……………………………………………</w:t>
      </w:r>
      <w:r w:rsidR="002C7915">
        <w:rPr>
          <w:rFonts w:ascii="Calibri" w:hAnsi="Calibri"/>
          <w:b/>
          <w:color w:val="000000" w:themeColor="text1"/>
          <w:lang w:eastAsia="en-US"/>
        </w:rPr>
        <w:t>……………………….</w:t>
      </w:r>
      <w:r w:rsidR="002C7915" w:rsidRPr="009D3A2B">
        <w:rPr>
          <w:rFonts w:ascii="Calibri" w:hAnsi="Calibri"/>
          <w:b/>
          <w:color w:val="000000" w:themeColor="text1"/>
          <w:lang w:eastAsia="en-US"/>
        </w:rPr>
        <w:t>……</w:t>
      </w:r>
      <w:r w:rsidR="002C7915">
        <w:rPr>
          <w:rFonts w:ascii="Calibri" w:hAnsi="Calibri"/>
          <w:b/>
          <w:color w:val="000000" w:themeColor="text1"/>
          <w:lang w:eastAsia="en-US"/>
        </w:rPr>
        <w:t>………………………</w:t>
      </w:r>
      <w:r w:rsidR="002C7915" w:rsidRPr="002C7915">
        <w:rPr>
          <w:rFonts w:ascii="Calibri" w:hAnsi="Calibri"/>
          <w:b/>
          <w:color w:val="000000" w:themeColor="text1"/>
          <w:lang w:eastAsia="en-US"/>
        </w:rPr>
        <w:t xml:space="preserve"> </w:t>
      </w:r>
      <w:r w:rsidR="002C7915" w:rsidRPr="009D3A2B">
        <w:rPr>
          <w:rFonts w:ascii="Calibri" w:hAnsi="Calibri"/>
          <w:b/>
          <w:color w:val="000000" w:themeColor="text1"/>
          <w:lang w:eastAsia="en-US"/>
        </w:rPr>
        <w:t>……</w:t>
      </w:r>
      <w:r w:rsidR="002C7915">
        <w:rPr>
          <w:rFonts w:ascii="Calibri" w:hAnsi="Calibri"/>
          <w:b/>
          <w:color w:val="000000" w:themeColor="text1"/>
          <w:lang w:eastAsia="en-US"/>
        </w:rPr>
        <w:t>………</w:t>
      </w:r>
    </w:p>
    <w:p w14:paraId="72466765" w14:textId="7D73FA2B" w:rsidR="00EF6752" w:rsidRDefault="002C7915" w:rsidP="00EF6752">
      <w:pPr>
        <w:rPr>
          <w:vanish/>
          <w:color w:val="000000" w:themeColor="text1"/>
        </w:rPr>
      </w:pPr>
      <w:r>
        <w:rPr>
          <w:vanish/>
          <w:color w:val="000000" w:themeColor="text1"/>
        </w:rPr>
        <w:t xml:space="preserve"> </w:t>
      </w:r>
    </w:p>
    <w:p w14:paraId="29AF0B04" w14:textId="77777777" w:rsidR="00483A34" w:rsidRPr="001D3C78" w:rsidRDefault="002C7915" w:rsidP="001D3C78">
      <w:pPr>
        <w:spacing w:after="120"/>
        <w:rPr>
          <w:rFonts w:ascii="Calibri" w:hAnsi="Calibri" w:cs="Arial"/>
          <w:b/>
          <w:sz w:val="22"/>
          <w:szCs w:val="22"/>
        </w:rPr>
      </w:pPr>
      <w:r>
        <w:rPr>
          <w:rFonts w:ascii="Calibri" w:hAnsi="Calibri" w:cs="Arial"/>
          <w:b/>
          <w:sz w:val="22"/>
          <w:szCs w:val="22"/>
        </w:rPr>
        <w:t xml:space="preserve">If a person lacks mental capacity this form must be signed </w:t>
      </w:r>
      <w:r w:rsidRPr="002C7915">
        <w:rPr>
          <w:rFonts w:ascii="Calibri" w:hAnsi="Calibri" w:cs="Arial"/>
          <w:b/>
          <w:sz w:val="22"/>
          <w:szCs w:val="22"/>
        </w:rPr>
        <w:t>on</w:t>
      </w:r>
      <w:r>
        <w:rPr>
          <w:rFonts w:ascii="Calibri" w:hAnsi="Calibri" w:cs="Arial"/>
          <w:b/>
          <w:sz w:val="22"/>
          <w:szCs w:val="22"/>
        </w:rPr>
        <w:t xml:space="preserve"> their</w:t>
      </w:r>
      <w:r w:rsidRPr="002C7915">
        <w:rPr>
          <w:rFonts w:ascii="Calibri" w:hAnsi="Calibri" w:cs="Arial"/>
          <w:b/>
          <w:sz w:val="22"/>
          <w:szCs w:val="22"/>
        </w:rPr>
        <w:t xml:space="preserve"> behalf</w:t>
      </w:r>
      <w:r>
        <w:rPr>
          <w:rFonts w:ascii="Calibri" w:hAnsi="Calibri" w:cs="Arial"/>
          <w:b/>
          <w:sz w:val="22"/>
          <w:szCs w:val="22"/>
        </w:rPr>
        <w:t xml:space="preserve"> </w:t>
      </w:r>
      <w:r w:rsidR="00362E83">
        <w:rPr>
          <w:rFonts w:ascii="Calibri" w:hAnsi="Calibri" w:cs="Arial"/>
          <w:b/>
          <w:sz w:val="22"/>
          <w:szCs w:val="22"/>
        </w:rPr>
        <w:t>i.e.</w:t>
      </w:r>
      <w:r>
        <w:rPr>
          <w:rFonts w:ascii="Calibri" w:hAnsi="Calibri" w:cs="Arial"/>
          <w:b/>
          <w:sz w:val="22"/>
          <w:szCs w:val="22"/>
        </w:rPr>
        <w:t xml:space="preserve"> by a nominated</w:t>
      </w:r>
      <w:r w:rsidRPr="002C7915">
        <w:rPr>
          <w:rFonts w:ascii="Calibri" w:hAnsi="Calibri" w:cs="Arial"/>
          <w:b/>
          <w:sz w:val="22"/>
          <w:szCs w:val="22"/>
        </w:rPr>
        <w:t xml:space="preserve"> person/Lasting Power of Attorney</w:t>
      </w:r>
      <w:r w:rsidR="001D3C78">
        <w:rPr>
          <w:rFonts w:ascii="Calibri" w:hAnsi="Calibri" w:cs="Arial"/>
          <w:b/>
          <w:sz w:val="22"/>
          <w:szCs w:val="22"/>
        </w:rPr>
        <w:t xml:space="preserve"> or by their Trustees. </w:t>
      </w:r>
      <w:r w:rsidRPr="002C7915">
        <w:rPr>
          <w:rFonts w:ascii="Calibri" w:hAnsi="Calibri" w:cs="Arial"/>
          <w:b/>
          <w:sz w:val="22"/>
          <w:szCs w:val="22"/>
        </w:rPr>
        <w:t>(If this Agreement is being signed by a person appointed under a Lasting Power of Attorney, a certified copy of the Lasting Power of Attorney registered with the Court of Protection must also be enclosed with this Agreement and returned to the Council)</w:t>
      </w:r>
    </w:p>
    <w:p w14:paraId="3B465658" w14:textId="77777777" w:rsidR="002C7915" w:rsidRPr="001D3C78" w:rsidRDefault="002C7915" w:rsidP="002C7915">
      <w:pPr>
        <w:rPr>
          <w:rFonts w:ascii="Calibri" w:hAnsi="Calibri" w:cs="Arial"/>
        </w:rPr>
      </w:pPr>
      <w:r w:rsidRPr="00362E83">
        <w:rPr>
          <w:rFonts w:ascii="Calibri" w:hAnsi="Calibri" w:cs="Arial"/>
          <w:b/>
        </w:rPr>
        <w:t>Nominated Persons Name</w:t>
      </w:r>
      <w:proofErr w:type="gramStart"/>
      <w:r w:rsidRPr="00362E83">
        <w:rPr>
          <w:rFonts w:ascii="Calibri" w:hAnsi="Calibri" w:cs="Arial"/>
        </w:rPr>
        <w:t xml:space="preserve"> </w:t>
      </w:r>
      <w:r w:rsidRPr="00362E83">
        <w:rPr>
          <w:rFonts w:ascii="Calibri" w:hAnsi="Calibri"/>
          <w:b/>
          <w:color w:val="000000" w:themeColor="text1"/>
          <w:lang w:eastAsia="en-US"/>
        </w:rPr>
        <w:t>:…</w:t>
      </w:r>
      <w:proofErr w:type="gramEnd"/>
      <w:r w:rsidRPr="00362E83">
        <w:rPr>
          <w:rFonts w:ascii="Calibri" w:hAnsi="Calibri"/>
          <w:b/>
          <w:color w:val="000000" w:themeColor="text1"/>
          <w:lang w:eastAsia="en-US"/>
        </w:rPr>
        <w:t xml:space="preserve">……………………………………………………………………. </w:t>
      </w:r>
    </w:p>
    <w:p w14:paraId="146B4929" w14:textId="77777777" w:rsidR="002C7915" w:rsidRPr="00362E83" w:rsidRDefault="00362E83" w:rsidP="001D3C78">
      <w:pPr>
        <w:spacing w:before="120" w:after="120"/>
        <w:rPr>
          <w:rFonts w:ascii="Calibri" w:hAnsi="Calibri"/>
          <w:b/>
          <w:color w:val="000000" w:themeColor="text1"/>
          <w:lang w:eastAsia="en-US"/>
        </w:rPr>
      </w:pPr>
      <w:proofErr w:type="gramStart"/>
      <w:r w:rsidRPr="00362E83">
        <w:rPr>
          <w:rFonts w:ascii="Calibri" w:hAnsi="Calibri"/>
          <w:b/>
          <w:color w:val="000000" w:themeColor="text1"/>
          <w:lang w:eastAsia="en-US"/>
        </w:rPr>
        <w:t>Signature</w:t>
      </w:r>
      <w:r w:rsidR="002C7915" w:rsidRPr="00362E83">
        <w:rPr>
          <w:rFonts w:ascii="Calibri" w:hAnsi="Calibri"/>
          <w:b/>
          <w:color w:val="000000" w:themeColor="text1"/>
          <w:lang w:eastAsia="en-US"/>
        </w:rPr>
        <w:t>:…</w:t>
      </w:r>
      <w:proofErr w:type="gramEnd"/>
      <w:r w:rsidR="002C7915" w:rsidRPr="00362E83">
        <w:rPr>
          <w:rFonts w:ascii="Calibri" w:hAnsi="Calibri"/>
          <w:b/>
          <w:color w:val="000000" w:themeColor="text1"/>
          <w:lang w:eastAsia="en-US"/>
        </w:rPr>
        <w:t>…………………………………………………………………….…………………………………………</w:t>
      </w:r>
    </w:p>
    <w:p w14:paraId="72E25F8A" w14:textId="5F8F4EF3" w:rsidR="002C7915" w:rsidRPr="00362E83" w:rsidRDefault="002C7915" w:rsidP="002C7915">
      <w:pPr>
        <w:rPr>
          <w:rFonts w:ascii="Calibri" w:hAnsi="Calibri"/>
          <w:b/>
          <w:color w:val="000000" w:themeColor="text1"/>
          <w:lang w:eastAsia="en-US"/>
        </w:rPr>
      </w:pPr>
      <w:proofErr w:type="gramStart"/>
      <w:r w:rsidRPr="00362E83">
        <w:rPr>
          <w:rFonts w:ascii="Calibri" w:hAnsi="Calibri"/>
          <w:b/>
          <w:color w:val="000000" w:themeColor="text1"/>
          <w:lang w:eastAsia="en-US"/>
        </w:rPr>
        <w:t>Date:…</w:t>
      </w:r>
      <w:proofErr w:type="gramEnd"/>
      <w:r w:rsidRPr="00362E83">
        <w:rPr>
          <w:rFonts w:ascii="Calibri" w:hAnsi="Calibri"/>
          <w:b/>
          <w:color w:val="000000" w:themeColor="text1"/>
          <w:lang w:eastAsia="en-US"/>
        </w:rPr>
        <w:t>…………………………………………………………………….…………………………………………</w:t>
      </w:r>
    </w:p>
    <w:p w14:paraId="7178336E" w14:textId="5A3CB4CB" w:rsidR="002C7915" w:rsidRPr="003E0DCA" w:rsidRDefault="003E0DCA" w:rsidP="003E0DCA">
      <w:pPr>
        <w:spacing w:before="240" w:after="120"/>
        <w:rPr>
          <w:rFonts w:ascii="Calibri" w:hAnsi="Calibri"/>
          <w:b/>
          <w:color w:val="000000" w:themeColor="text1"/>
          <w:sz w:val="22"/>
          <w:szCs w:val="22"/>
          <w:lang w:eastAsia="en-US"/>
        </w:rPr>
      </w:pPr>
      <w:r w:rsidRPr="003E0DCA">
        <w:rPr>
          <w:rFonts w:ascii="Calibri" w:hAnsi="Calibri"/>
          <w:b/>
          <w:color w:val="000000" w:themeColor="text1"/>
          <w:sz w:val="22"/>
          <w:szCs w:val="22"/>
        </w:rPr>
        <w:t>Where there are trustees in place all trustees will</w:t>
      </w:r>
      <w:r w:rsidR="00EF6752">
        <w:rPr>
          <w:rFonts w:ascii="Calibri" w:hAnsi="Calibri"/>
          <w:b/>
          <w:color w:val="000000" w:themeColor="text1"/>
          <w:sz w:val="22"/>
          <w:szCs w:val="22"/>
        </w:rPr>
        <w:t xml:space="preserve"> need to complete the following</w:t>
      </w:r>
    </w:p>
    <w:p w14:paraId="2B59FE5F" w14:textId="77777777" w:rsidR="001D3C78" w:rsidRPr="001D3C78" w:rsidRDefault="001D3C78" w:rsidP="001D3C78">
      <w:pPr>
        <w:rPr>
          <w:rFonts w:ascii="Calibri" w:hAnsi="Calibri" w:cs="Arial"/>
        </w:rPr>
      </w:pPr>
      <w:r>
        <w:rPr>
          <w:rFonts w:ascii="Calibri" w:hAnsi="Calibri" w:cs="Arial"/>
          <w:b/>
        </w:rPr>
        <w:t>Trustee 1</w:t>
      </w:r>
      <w:r w:rsidRPr="00362E83">
        <w:rPr>
          <w:rFonts w:ascii="Calibri" w:hAnsi="Calibri" w:cs="Arial"/>
          <w:b/>
        </w:rPr>
        <w:t xml:space="preserve"> </w:t>
      </w:r>
      <w:proofErr w:type="gramStart"/>
      <w:r w:rsidRPr="00362E83">
        <w:rPr>
          <w:rFonts w:ascii="Calibri" w:hAnsi="Calibri" w:cs="Arial"/>
          <w:b/>
        </w:rPr>
        <w:t>Name</w:t>
      </w:r>
      <w:r w:rsidRPr="00362E83">
        <w:rPr>
          <w:rFonts w:ascii="Calibri" w:hAnsi="Calibri"/>
          <w:b/>
          <w:color w:val="000000" w:themeColor="text1"/>
          <w:lang w:eastAsia="en-US"/>
        </w:rPr>
        <w:t>:…</w:t>
      </w:r>
      <w:proofErr w:type="gramEnd"/>
      <w:r w:rsidRPr="00362E83">
        <w:rPr>
          <w:rFonts w:ascii="Calibri" w:hAnsi="Calibri"/>
          <w:b/>
          <w:color w:val="000000" w:themeColor="text1"/>
          <w:lang w:eastAsia="en-US"/>
        </w:rPr>
        <w:t xml:space="preserve">……………………………………………………………………. </w:t>
      </w:r>
    </w:p>
    <w:p w14:paraId="36803C48" w14:textId="77777777" w:rsidR="001D3C78" w:rsidRPr="00362E83" w:rsidRDefault="001D3C78" w:rsidP="001D3C78">
      <w:pPr>
        <w:spacing w:before="120" w:after="120"/>
        <w:rPr>
          <w:rFonts w:ascii="Calibri" w:hAnsi="Calibri"/>
          <w:b/>
          <w:color w:val="000000" w:themeColor="text1"/>
          <w:lang w:eastAsia="en-US"/>
        </w:rPr>
      </w:pPr>
      <w:proofErr w:type="gramStart"/>
      <w:r w:rsidRPr="00362E83">
        <w:rPr>
          <w:rFonts w:ascii="Calibri" w:hAnsi="Calibri"/>
          <w:b/>
          <w:color w:val="000000" w:themeColor="text1"/>
          <w:lang w:eastAsia="en-US"/>
        </w:rPr>
        <w:t>Signature:…</w:t>
      </w:r>
      <w:proofErr w:type="gramEnd"/>
      <w:r w:rsidRPr="00362E83">
        <w:rPr>
          <w:rFonts w:ascii="Calibri" w:hAnsi="Calibri"/>
          <w:b/>
          <w:color w:val="000000" w:themeColor="text1"/>
          <w:lang w:eastAsia="en-US"/>
        </w:rPr>
        <w:t>…………………………………………………………………….…………………………………………</w:t>
      </w:r>
    </w:p>
    <w:p w14:paraId="30387856" w14:textId="2213C1C0" w:rsidR="001D3C78" w:rsidRDefault="001D3C78" w:rsidP="00EF6752">
      <w:pPr>
        <w:rPr>
          <w:rFonts w:ascii="Calibri" w:hAnsi="Calibri"/>
          <w:vanish/>
          <w:color w:val="000000" w:themeColor="text1"/>
        </w:rPr>
      </w:pPr>
      <w:proofErr w:type="gramStart"/>
      <w:r w:rsidRPr="00362E83">
        <w:rPr>
          <w:rFonts w:ascii="Calibri" w:hAnsi="Calibri"/>
          <w:b/>
          <w:color w:val="000000" w:themeColor="text1"/>
          <w:lang w:eastAsia="en-US"/>
        </w:rPr>
        <w:t>Date:…</w:t>
      </w:r>
      <w:proofErr w:type="gramEnd"/>
      <w:r w:rsidRPr="00362E83">
        <w:rPr>
          <w:rFonts w:ascii="Calibri" w:hAnsi="Calibri"/>
          <w:b/>
          <w:color w:val="000000" w:themeColor="text1"/>
          <w:lang w:eastAsia="en-US"/>
        </w:rPr>
        <w:t>…………………………………………………………………….…………………………………………</w:t>
      </w:r>
    </w:p>
    <w:p w14:paraId="4EAE05D7" w14:textId="77777777" w:rsidR="00EF6752" w:rsidRPr="00362E83" w:rsidRDefault="00EF6752" w:rsidP="00EF6752">
      <w:pPr>
        <w:rPr>
          <w:rFonts w:ascii="Calibri" w:hAnsi="Calibri"/>
          <w:b/>
          <w:color w:val="000000" w:themeColor="text1"/>
          <w:lang w:eastAsia="en-US"/>
        </w:rPr>
      </w:pPr>
    </w:p>
    <w:p w14:paraId="016D42A7" w14:textId="77777777" w:rsidR="001D3C78" w:rsidRPr="001D3C78" w:rsidRDefault="001D3C78" w:rsidP="001D3C78">
      <w:pPr>
        <w:rPr>
          <w:rFonts w:ascii="Calibri" w:hAnsi="Calibri" w:cs="Arial"/>
        </w:rPr>
      </w:pPr>
      <w:r>
        <w:rPr>
          <w:rFonts w:ascii="Calibri" w:hAnsi="Calibri" w:cs="Arial"/>
          <w:b/>
        </w:rPr>
        <w:t>Trustee 2</w:t>
      </w:r>
      <w:r w:rsidRPr="00362E83">
        <w:rPr>
          <w:rFonts w:ascii="Calibri" w:hAnsi="Calibri" w:cs="Arial"/>
          <w:b/>
        </w:rPr>
        <w:t xml:space="preserve"> </w:t>
      </w:r>
      <w:proofErr w:type="gramStart"/>
      <w:r w:rsidRPr="00362E83">
        <w:rPr>
          <w:rFonts w:ascii="Calibri" w:hAnsi="Calibri" w:cs="Arial"/>
          <w:b/>
        </w:rPr>
        <w:t>Name</w:t>
      </w:r>
      <w:r w:rsidRPr="00362E83">
        <w:rPr>
          <w:rFonts w:ascii="Calibri" w:hAnsi="Calibri"/>
          <w:b/>
          <w:color w:val="000000" w:themeColor="text1"/>
          <w:lang w:eastAsia="en-US"/>
        </w:rPr>
        <w:t>:…</w:t>
      </w:r>
      <w:proofErr w:type="gramEnd"/>
      <w:r w:rsidRPr="00362E83">
        <w:rPr>
          <w:rFonts w:ascii="Calibri" w:hAnsi="Calibri"/>
          <w:b/>
          <w:color w:val="000000" w:themeColor="text1"/>
          <w:lang w:eastAsia="en-US"/>
        </w:rPr>
        <w:t xml:space="preserve">……………………………………………………………………. </w:t>
      </w:r>
    </w:p>
    <w:p w14:paraId="57A2B81D" w14:textId="77777777" w:rsidR="001D3C78" w:rsidRPr="00362E83" w:rsidRDefault="001D3C78" w:rsidP="001D3C78">
      <w:pPr>
        <w:spacing w:before="120" w:after="120"/>
        <w:rPr>
          <w:rFonts w:ascii="Calibri" w:hAnsi="Calibri"/>
          <w:b/>
          <w:color w:val="000000" w:themeColor="text1"/>
          <w:lang w:eastAsia="en-US"/>
        </w:rPr>
      </w:pPr>
      <w:proofErr w:type="gramStart"/>
      <w:r w:rsidRPr="00362E83">
        <w:rPr>
          <w:rFonts w:ascii="Calibri" w:hAnsi="Calibri"/>
          <w:b/>
          <w:color w:val="000000" w:themeColor="text1"/>
          <w:lang w:eastAsia="en-US"/>
        </w:rPr>
        <w:t>Signature:…</w:t>
      </w:r>
      <w:proofErr w:type="gramEnd"/>
      <w:r w:rsidRPr="00362E83">
        <w:rPr>
          <w:rFonts w:ascii="Calibri" w:hAnsi="Calibri"/>
          <w:b/>
          <w:color w:val="000000" w:themeColor="text1"/>
          <w:lang w:eastAsia="en-US"/>
        </w:rPr>
        <w:t>…………………………………………………………………….…………………………………………</w:t>
      </w:r>
    </w:p>
    <w:p w14:paraId="38C24698" w14:textId="6646F5CF" w:rsidR="001D3C78" w:rsidRPr="00362E83" w:rsidRDefault="001D3C78" w:rsidP="00EF6752">
      <w:pPr>
        <w:rPr>
          <w:rFonts w:ascii="Calibri" w:hAnsi="Calibri"/>
          <w:b/>
          <w:color w:val="000000" w:themeColor="text1"/>
          <w:lang w:eastAsia="en-US"/>
        </w:rPr>
      </w:pPr>
      <w:proofErr w:type="gramStart"/>
      <w:r w:rsidRPr="00362E83">
        <w:rPr>
          <w:rFonts w:ascii="Calibri" w:hAnsi="Calibri"/>
          <w:b/>
          <w:color w:val="000000" w:themeColor="text1"/>
          <w:lang w:eastAsia="en-US"/>
        </w:rPr>
        <w:t>Date:…</w:t>
      </w:r>
      <w:proofErr w:type="gramEnd"/>
      <w:r w:rsidRPr="00362E83">
        <w:rPr>
          <w:rFonts w:ascii="Calibri" w:hAnsi="Calibri"/>
          <w:b/>
          <w:color w:val="000000" w:themeColor="text1"/>
          <w:lang w:eastAsia="en-US"/>
        </w:rPr>
        <w:t>…………………………………………………………………….…………………………………………</w:t>
      </w:r>
    </w:p>
    <w:p w14:paraId="101B0F49" w14:textId="77777777" w:rsidR="001D3C78" w:rsidRPr="001D3C78" w:rsidRDefault="001D3C78" w:rsidP="001D3C78">
      <w:pPr>
        <w:rPr>
          <w:rFonts w:ascii="Calibri" w:hAnsi="Calibri" w:cs="Arial"/>
        </w:rPr>
      </w:pPr>
      <w:r>
        <w:rPr>
          <w:rFonts w:ascii="Calibri" w:hAnsi="Calibri" w:cs="Arial"/>
          <w:b/>
        </w:rPr>
        <w:t>Trustee 3</w:t>
      </w:r>
      <w:r w:rsidRPr="00362E83">
        <w:rPr>
          <w:rFonts w:ascii="Calibri" w:hAnsi="Calibri" w:cs="Arial"/>
          <w:b/>
        </w:rPr>
        <w:t xml:space="preserve"> </w:t>
      </w:r>
      <w:proofErr w:type="gramStart"/>
      <w:r w:rsidRPr="00362E83">
        <w:rPr>
          <w:rFonts w:ascii="Calibri" w:hAnsi="Calibri" w:cs="Arial"/>
          <w:b/>
        </w:rPr>
        <w:t>Name</w:t>
      </w:r>
      <w:r w:rsidRPr="00362E83">
        <w:rPr>
          <w:rFonts w:ascii="Calibri" w:hAnsi="Calibri"/>
          <w:b/>
          <w:color w:val="000000" w:themeColor="text1"/>
          <w:lang w:eastAsia="en-US"/>
        </w:rPr>
        <w:t>:…</w:t>
      </w:r>
      <w:proofErr w:type="gramEnd"/>
      <w:r w:rsidRPr="00362E83">
        <w:rPr>
          <w:rFonts w:ascii="Calibri" w:hAnsi="Calibri"/>
          <w:b/>
          <w:color w:val="000000" w:themeColor="text1"/>
          <w:lang w:eastAsia="en-US"/>
        </w:rPr>
        <w:t xml:space="preserve">……………………………………………………………………. </w:t>
      </w:r>
    </w:p>
    <w:p w14:paraId="792623BB" w14:textId="77777777" w:rsidR="001D3C78" w:rsidRPr="00362E83" w:rsidRDefault="001D3C78" w:rsidP="001D3C78">
      <w:pPr>
        <w:spacing w:before="120" w:after="120"/>
        <w:rPr>
          <w:rFonts w:ascii="Calibri" w:hAnsi="Calibri"/>
          <w:b/>
          <w:color w:val="000000" w:themeColor="text1"/>
          <w:lang w:eastAsia="en-US"/>
        </w:rPr>
      </w:pPr>
      <w:proofErr w:type="gramStart"/>
      <w:r w:rsidRPr="00362E83">
        <w:rPr>
          <w:rFonts w:ascii="Calibri" w:hAnsi="Calibri"/>
          <w:b/>
          <w:color w:val="000000" w:themeColor="text1"/>
          <w:lang w:eastAsia="en-US"/>
        </w:rPr>
        <w:t>Signature:…</w:t>
      </w:r>
      <w:proofErr w:type="gramEnd"/>
      <w:r w:rsidRPr="00362E83">
        <w:rPr>
          <w:rFonts w:ascii="Calibri" w:hAnsi="Calibri"/>
          <w:b/>
          <w:color w:val="000000" w:themeColor="text1"/>
          <w:lang w:eastAsia="en-US"/>
        </w:rPr>
        <w:t>…………………………………………………………………….…………………………………………</w:t>
      </w:r>
    </w:p>
    <w:p w14:paraId="0EBD290E" w14:textId="192AAF74" w:rsidR="00362E83" w:rsidRDefault="001D3C78">
      <w:pPr>
        <w:rPr>
          <w:lang w:eastAsia="en-US"/>
        </w:rPr>
      </w:pPr>
      <w:proofErr w:type="gramStart"/>
      <w:r w:rsidRPr="00362E83">
        <w:rPr>
          <w:rFonts w:ascii="Calibri" w:hAnsi="Calibri"/>
          <w:b/>
          <w:color w:val="000000" w:themeColor="text1"/>
          <w:lang w:eastAsia="en-US"/>
        </w:rPr>
        <w:t>Date:…</w:t>
      </w:r>
      <w:proofErr w:type="gramEnd"/>
      <w:r w:rsidRPr="00362E83">
        <w:rPr>
          <w:rFonts w:ascii="Calibri" w:hAnsi="Calibri"/>
          <w:b/>
          <w:color w:val="000000" w:themeColor="text1"/>
          <w:lang w:eastAsia="en-US"/>
        </w:rPr>
        <w:t>…………………………………………………………………….…………………………………………</w:t>
      </w:r>
      <w:r w:rsidRPr="00362E83">
        <w:rPr>
          <w:rFonts w:ascii="Calibri" w:hAnsi="Calibri"/>
          <w:vanish/>
          <w:color w:val="000000" w:themeColor="text1"/>
        </w:rPr>
        <w:t xml:space="preserve"> </w:t>
      </w:r>
    </w:p>
    <w:p w14:paraId="1599C551" w14:textId="77777777" w:rsidR="00EF6752" w:rsidRDefault="00EF6752">
      <w:pPr>
        <w:rPr>
          <w:lang w:eastAsia="en-US"/>
        </w:rPr>
      </w:pPr>
    </w:p>
    <w:p w14:paraId="4733758A" w14:textId="77777777" w:rsidR="00EF6752" w:rsidRPr="00EF6752" w:rsidRDefault="00EF6752">
      <w:pPr>
        <w:rPr>
          <w:lang w:eastAsia="en-US"/>
        </w:rPr>
      </w:pPr>
    </w:p>
    <w:p w14:paraId="09DCB2C4" w14:textId="77777777" w:rsidR="00B57504" w:rsidRPr="003E0DCA" w:rsidRDefault="00362E83" w:rsidP="00B57504">
      <w:pPr>
        <w:rPr>
          <w:rFonts w:ascii="Calibri" w:hAnsi="Calibri"/>
          <w:b/>
          <w:color w:val="000000" w:themeColor="text1"/>
        </w:rPr>
      </w:pPr>
      <w:r w:rsidRPr="003E0DCA">
        <w:rPr>
          <w:rFonts w:ascii="Calibri" w:hAnsi="Calibri"/>
          <w:b/>
          <w:color w:val="000000" w:themeColor="text1"/>
        </w:rPr>
        <w:t>Guidance Notes</w:t>
      </w:r>
    </w:p>
    <w:p w14:paraId="72C2B0EA" w14:textId="77777777" w:rsidR="00362E83" w:rsidRPr="00D073E5" w:rsidRDefault="00362E83" w:rsidP="003442DD">
      <w:pPr>
        <w:spacing w:after="120"/>
        <w:rPr>
          <w:rFonts w:ascii="Calibri" w:hAnsi="Calibri" w:cs="Arial"/>
        </w:rPr>
      </w:pPr>
      <w:r w:rsidRPr="00D073E5">
        <w:rPr>
          <w:rFonts w:ascii="Calibri" w:hAnsi="Calibri" w:cs="Arial"/>
        </w:rPr>
        <w:t xml:space="preserve">Buckinghamshire Council (BC) can </w:t>
      </w:r>
      <w:r w:rsidR="00754B8F" w:rsidRPr="00D073E5">
        <w:rPr>
          <w:rFonts w:ascii="Calibri" w:hAnsi="Calibri" w:cs="Arial"/>
        </w:rPr>
        <w:t>source</w:t>
      </w:r>
      <w:r w:rsidRPr="00D073E5">
        <w:rPr>
          <w:rFonts w:ascii="Calibri" w:hAnsi="Calibri" w:cs="Arial"/>
        </w:rPr>
        <w:t xml:space="preserve"> packages of care </w:t>
      </w:r>
      <w:r w:rsidR="00805A95" w:rsidRPr="00D073E5">
        <w:rPr>
          <w:rFonts w:ascii="Calibri" w:hAnsi="Calibri" w:cs="Arial"/>
        </w:rPr>
        <w:t xml:space="preserve">for self-funders through our Brokerage Support Service. The Council will allocate your referral to </w:t>
      </w:r>
      <w:r w:rsidRPr="00D073E5">
        <w:rPr>
          <w:rFonts w:ascii="Calibri" w:hAnsi="Calibri" w:cs="Arial"/>
        </w:rPr>
        <w:t>a</w:t>
      </w:r>
      <w:r w:rsidR="00754B8F" w:rsidRPr="00D073E5">
        <w:rPr>
          <w:rFonts w:ascii="Calibri" w:hAnsi="Calibri" w:cs="Arial"/>
        </w:rPr>
        <w:t>n independent</w:t>
      </w:r>
      <w:r w:rsidRPr="00D073E5">
        <w:rPr>
          <w:rFonts w:ascii="Calibri" w:hAnsi="Calibri" w:cs="Arial"/>
        </w:rPr>
        <w:t xml:space="preserve"> broker </w:t>
      </w:r>
      <w:r w:rsidR="00805A95" w:rsidRPr="00D073E5">
        <w:rPr>
          <w:rFonts w:ascii="Calibri" w:hAnsi="Calibri" w:cs="Arial"/>
        </w:rPr>
        <w:t xml:space="preserve">who will </w:t>
      </w:r>
      <w:r w:rsidRPr="00D073E5">
        <w:rPr>
          <w:rFonts w:ascii="Calibri" w:hAnsi="Calibri" w:cs="Arial"/>
        </w:rPr>
        <w:t>arrang</w:t>
      </w:r>
      <w:r w:rsidR="00805A95" w:rsidRPr="00D073E5">
        <w:rPr>
          <w:rFonts w:ascii="Calibri" w:hAnsi="Calibri" w:cs="Arial"/>
        </w:rPr>
        <w:t>e</w:t>
      </w:r>
      <w:r w:rsidRPr="00D073E5">
        <w:rPr>
          <w:rFonts w:ascii="Calibri" w:hAnsi="Calibri" w:cs="Arial"/>
        </w:rPr>
        <w:t xml:space="preserve"> </w:t>
      </w:r>
      <w:r w:rsidRPr="00D073E5">
        <w:rPr>
          <w:rFonts w:ascii="Calibri" w:hAnsi="Calibri" w:cs="Arial"/>
        </w:rPr>
        <w:lastRenderedPageBreak/>
        <w:t>care and</w:t>
      </w:r>
      <w:r w:rsidR="00754B8F" w:rsidRPr="00D073E5">
        <w:rPr>
          <w:rFonts w:ascii="Calibri" w:hAnsi="Calibri" w:cs="Arial"/>
        </w:rPr>
        <w:t>/ or</w:t>
      </w:r>
      <w:r w:rsidRPr="00D073E5">
        <w:rPr>
          <w:rFonts w:ascii="Calibri" w:hAnsi="Calibri" w:cs="Arial"/>
        </w:rPr>
        <w:t xml:space="preserve"> </w:t>
      </w:r>
      <w:r w:rsidR="00805A95" w:rsidRPr="00D073E5">
        <w:rPr>
          <w:rFonts w:ascii="Calibri" w:hAnsi="Calibri" w:cs="Arial"/>
        </w:rPr>
        <w:t xml:space="preserve">support services on your behalf and to your requirements. The Broker will </w:t>
      </w:r>
      <w:r w:rsidR="00B268BF" w:rsidRPr="00D073E5">
        <w:rPr>
          <w:rFonts w:ascii="Calibri" w:hAnsi="Calibri" w:cs="Arial"/>
        </w:rPr>
        <w:t xml:space="preserve">negotiate the costs of any care services, support or placements with providers to ensure you are getting a competitive price and they will </w:t>
      </w:r>
      <w:r w:rsidR="00805A95" w:rsidRPr="00D073E5">
        <w:rPr>
          <w:rFonts w:ascii="Calibri" w:hAnsi="Calibri" w:cs="Arial"/>
        </w:rPr>
        <w:t xml:space="preserve">source a suite of options to give you choice over your care and support. The Brokerage </w:t>
      </w:r>
      <w:r w:rsidR="00B268BF" w:rsidRPr="00D073E5">
        <w:rPr>
          <w:rFonts w:ascii="Calibri" w:hAnsi="Calibri" w:cs="Arial"/>
        </w:rPr>
        <w:t xml:space="preserve">Support </w:t>
      </w:r>
      <w:r w:rsidR="00805A95" w:rsidRPr="00D073E5">
        <w:rPr>
          <w:rFonts w:ascii="Calibri" w:hAnsi="Calibri" w:cs="Arial"/>
        </w:rPr>
        <w:t xml:space="preserve">Service </w:t>
      </w:r>
      <w:r w:rsidR="00B268BF" w:rsidRPr="00D073E5">
        <w:rPr>
          <w:rFonts w:ascii="Calibri" w:hAnsi="Calibri" w:cs="Arial"/>
        </w:rPr>
        <w:t xml:space="preserve">to self-funders </w:t>
      </w:r>
      <w:r w:rsidR="00805A95" w:rsidRPr="00D073E5">
        <w:rPr>
          <w:rFonts w:ascii="Calibri" w:hAnsi="Calibri" w:cs="Arial"/>
        </w:rPr>
        <w:t>also includes unregulate</w:t>
      </w:r>
      <w:r w:rsidR="00B268BF" w:rsidRPr="00D073E5">
        <w:rPr>
          <w:rFonts w:ascii="Calibri" w:hAnsi="Calibri" w:cs="Arial"/>
        </w:rPr>
        <w:t>d advice</w:t>
      </w:r>
      <w:r w:rsidR="00805A95" w:rsidRPr="00D073E5">
        <w:rPr>
          <w:rFonts w:ascii="Calibri" w:hAnsi="Calibri" w:cs="Arial"/>
        </w:rPr>
        <w:t xml:space="preserve"> from an Independent financial advisor called a Care Navigator</w:t>
      </w:r>
      <w:r w:rsidR="00B268BF" w:rsidRPr="00D073E5">
        <w:rPr>
          <w:rFonts w:ascii="Calibri" w:hAnsi="Calibri" w:cs="Arial"/>
        </w:rPr>
        <w:t>. The Care Navigator will look at your finances and advise you on benefits and grants that you might be eligible for as well as highlighting how long your money would last to pay for any potential care support or residential placement put in place.</w:t>
      </w:r>
    </w:p>
    <w:p w14:paraId="3209E530" w14:textId="77777777" w:rsidR="00362E83" w:rsidRPr="00D073E5" w:rsidRDefault="00362E83" w:rsidP="003442DD">
      <w:pPr>
        <w:pStyle w:val="Heading2"/>
        <w:tabs>
          <w:tab w:val="left" w:pos="3261"/>
        </w:tabs>
        <w:spacing w:before="0" w:line="240" w:lineRule="auto"/>
        <w:rPr>
          <w:rFonts w:ascii="Calibri" w:hAnsi="Calibri" w:cs="Arial"/>
          <w:color w:val="auto"/>
          <w:sz w:val="24"/>
          <w:szCs w:val="24"/>
        </w:rPr>
      </w:pPr>
      <w:r w:rsidRPr="00D073E5">
        <w:rPr>
          <w:rFonts w:ascii="Calibri" w:hAnsi="Calibri" w:cs="Arial"/>
          <w:color w:val="auto"/>
          <w:sz w:val="24"/>
          <w:szCs w:val="24"/>
        </w:rPr>
        <w:t xml:space="preserve">What is a self-funder? </w:t>
      </w:r>
    </w:p>
    <w:p w14:paraId="40AA36BB" w14:textId="77777777" w:rsidR="00362E83" w:rsidRPr="00D073E5" w:rsidRDefault="00B57504" w:rsidP="003442DD">
      <w:pPr>
        <w:spacing w:after="120"/>
        <w:rPr>
          <w:rFonts w:ascii="Calibri" w:hAnsi="Calibri"/>
          <w:color w:val="000000" w:themeColor="text1"/>
        </w:rPr>
      </w:pPr>
      <w:r w:rsidRPr="00D073E5">
        <w:rPr>
          <w:rFonts w:ascii="Calibri" w:hAnsi="Calibri" w:cs="Arial"/>
          <w:color w:val="000000" w:themeColor="text1"/>
        </w:rPr>
        <w:t xml:space="preserve">Following a free care assessment everyone will be offered a light-touch financial assessment to work out how much they can afford to pay towards the cost of their care.  </w:t>
      </w:r>
      <w:r w:rsidR="00362E83" w:rsidRPr="00D073E5">
        <w:rPr>
          <w:rFonts w:ascii="Calibri" w:hAnsi="Calibri"/>
          <w:color w:val="000000" w:themeColor="text1"/>
        </w:rPr>
        <w:t>A self-funder is someone who has capital in excess of the £23,250 in assets (typically savings) excluding their home. In this circumstance, you will be classed as a self-funder and you will have to pay the full cost of your care</w:t>
      </w:r>
      <w:r w:rsidRPr="00D073E5">
        <w:rPr>
          <w:rFonts w:ascii="Calibri" w:hAnsi="Calibri" w:cs="Arial"/>
          <w:color w:val="000000" w:themeColor="text1"/>
        </w:rPr>
        <w:t xml:space="preserve"> until your assets are either below, or will shortly be below the £23,250 in which case you are advised to make contact with Buckinghamshire council to notify them of this and arrange for a new financial assessment</w:t>
      </w:r>
      <w:r w:rsidR="00362E83" w:rsidRPr="00D073E5">
        <w:rPr>
          <w:rFonts w:ascii="Calibri" w:hAnsi="Calibri"/>
          <w:color w:val="000000" w:themeColor="text1"/>
        </w:rPr>
        <w:t xml:space="preserve">.  </w:t>
      </w:r>
    </w:p>
    <w:p w14:paraId="5D028B09" w14:textId="77777777" w:rsidR="00362E83" w:rsidRPr="00D073E5" w:rsidRDefault="00362E83" w:rsidP="003442DD">
      <w:pPr>
        <w:spacing w:after="120"/>
        <w:rPr>
          <w:rFonts w:ascii="Calibri" w:hAnsi="Calibri"/>
          <w:color w:val="000000" w:themeColor="text1"/>
        </w:rPr>
      </w:pPr>
      <w:r w:rsidRPr="00D073E5">
        <w:rPr>
          <w:rFonts w:ascii="Calibri" w:hAnsi="Calibri"/>
          <w:color w:val="000000" w:themeColor="text1"/>
        </w:rPr>
        <w:t>Self-funders are entitled to a range of free services from the council including: an assessment of your care needs, a financial assessment, information and advice relating to adult social care, information about welfare benefits, and information about getting financial advice so that you can plan your finances.</w:t>
      </w:r>
    </w:p>
    <w:p w14:paraId="459CAFB6" w14:textId="77777777" w:rsidR="00362E83" w:rsidRPr="00D073E5" w:rsidRDefault="00362E83" w:rsidP="00754B8F">
      <w:pPr>
        <w:pStyle w:val="Heading2"/>
        <w:spacing w:before="0" w:line="240" w:lineRule="auto"/>
        <w:rPr>
          <w:rFonts w:ascii="Calibri" w:hAnsi="Calibri" w:cs="Arial"/>
          <w:color w:val="auto"/>
          <w:sz w:val="24"/>
          <w:szCs w:val="24"/>
        </w:rPr>
      </w:pPr>
      <w:r w:rsidRPr="00D073E5">
        <w:rPr>
          <w:rFonts w:ascii="Calibri" w:hAnsi="Calibri" w:cs="Arial"/>
          <w:color w:val="auto"/>
          <w:sz w:val="24"/>
          <w:szCs w:val="24"/>
        </w:rPr>
        <w:t xml:space="preserve">What is the self-funder administration charge? </w:t>
      </w:r>
    </w:p>
    <w:p w14:paraId="270DB1FC" w14:textId="77777777" w:rsidR="00362E83" w:rsidRPr="00D073E5" w:rsidRDefault="00362E83" w:rsidP="00754B8F">
      <w:pPr>
        <w:rPr>
          <w:rFonts w:ascii="Calibri" w:hAnsi="Calibri" w:cs="Arial"/>
        </w:rPr>
      </w:pPr>
      <w:r w:rsidRPr="00D073E5">
        <w:rPr>
          <w:rFonts w:ascii="Calibri" w:hAnsi="Calibri" w:cs="Arial"/>
        </w:rPr>
        <w:t xml:space="preserve">As a self-funder you can purchase care and support services from whoever you wish and you can find extensive information about the options available to you on our Information Advice &amp; Guidance website </w:t>
      </w:r>
      <w:hyperlink r:id="rId13" w:history="1">
        <w:r w:rsidRPr="00D073E5">
          <w:rPr>
            <w:rStyle w:val="Hyperlink"/>
            <w:rFonts w:ascii="Calibri" w:eastAsiaTheme="majorEastAsia" w:hAnsi="Calibri" w:cs="Arial"/>
          </w:rPr>
          <w:t>www.careadvicebucks.org</w:t>
        </w:r>
      </w:hyperlink>
      <w:r w:rsidRPr="00D073E5">
        <w:rPr>
          <w:rFonts w:ascii="Calibri" w:hAnsi="Calibri" w:cs="Arial"/>
        </w:rPr>
        <w:t xml:space="preserve"> .  Alternatively, you can pay BC to</w:t>
      </w:r>
      <w:r w:rsidR="00B268BF" w:rsidRPr="00D073E5">
        <w:rPr>
          <w:rFonts w:ascii="Calibri" w:hAnsi="Calibri" w:cs="Arial"/>
        </w:rPr>
        <w:t xml:space="preserve"> use the Brokerage Support Service to</w:t>
      </w:r>
      <w:r w:rsidRPr="00D073E5">
        <w:rPr>
          <w:rFonts w:ascii="Calibri" w:hAnsi="Calibri" w:cs="Arial"/>
        </w:rPr>
        <w:t xml:space="preserve"> identify the right services for you and arrange the support package on your behalf.  There is a fixed charge of £300 including VAT for this service.  The work will be carried out by an independent support broker who has extensive knowledge of the local care marketplace.</w:t>
      </w:r>
    </w:p>
    <w:p w14:paraId="5371D45B" w14:textId="77777777" w:rsidR="00362E83" w:rsidRPr="00D073E5" w:rsidRDefault="00362E83" w:rsidP="00D073E5">
      <w:pPr>
        <w:spacing w:after="120"/>
        <w:rPr>
          <w:rFonts w:ascii="Calibri" w:hAnsi="Calibri" w:cs="Arial"/>
          <w:b/>
        </w:rPr>
      </w:pPr>
      <w:r w:rsidRPr="00D073E5">
        <w:rPr>
          <w:rFonts w:ascii="Calibri" w:hAnsi="Calibri" w:cs="Arial"/>
          <w:b/>
        </w:rPr>
        <w:t>(Clients with assets less than £23,250, excluding their home, will not have to pay the £300 fee)</w:t>
      </w:r>
      <w:r w:rsidR="002C71F6">
        <w:rPr>
          <w:rFonts w:ascii="Calibri" w:hAnsi="Calibri" w:cs="Arial"/>
          <w:b/>
        </w:rPr>
        <w:t>.</w:t>
      </w:r>
    </w:p>
    <w:p w14:paraId="50EC8FA8" w14:textId="77777777" w:rsidR="00362E83" w:rsidRPr="00D073E5" w:rsidRDefault="00362E83" w:rsidP="00362E83">
      <w:pPr>
        <w:rPr>
          <w:rFonts w:ascii="Calibri" w:hAnsi="Calibri" w:cs="Arial"/>
          <w:b/>
        </w:rPr>
      </w:pPr>
      <w:r w:rsidRPr="00D073E5">
        <w:rPr>
          <w:rFonts w:ascii="Calibri" w:hAnsi="Calibri" w:cs="Arial"/>
          <w:b/>
        </w:rPr>
        <w:t>The £300 fee will apply when BC arranges any of the following on behalf of a self-funder:</w:t>
      </w:r>
    </w:p>
    <w:p w14:paraId="1E500FC0" w14:textId="77777777" w:rsidR="00362E83" w:rsidRPr="00D073E5" w:rsidRDefault="00362E83" w:rsidP="00362E83">
      <w:pPr>
        <w:pStyle w:val="ListParagraph"/>
        <w:numPr>
          <w:ilvl w:val="0"/>
          <w:numId w:val="11"/>
        </w:numPr>
        <w:rPr>
          <w:rFonts w:ascii="Calibri" w:hAnsi="Calibri" w:cs="Arial"/>
        </w:rPr>
      </w:pPr>
      <w:r w:rsidRPr="00D073E5">
        <w:rPr>
          <w:rFonts w:ascii="Calibri" w:hAnsi="Calibri" w:cs="Arial"/>
        </w:rPr>
        <w:t>A domiciliary care package</w:t>
      </w:r>
    </w:p>
    <w:p w14:paraId="00790BED" w14:textId="77777777" w:rsidR="00362E83" w:rsidRPr="00D073E5" w:rsidRDefault="00362E83" w:rsidP="00362E83">
      <w:pPr>
        <w:pStyle w:val="ListParagraph"/>
        <w:numPr>
          <w:ilvl w:val="0"/>
          <w:numId w:val="11"/>
        </w:numPr>
        <w:rPr>
          <w:rFonts w:ascii="Calibri" w:hAnsi="Calibri" w:cs="Arial"/>
        </w:rPr>
      </w:pPr>
      <w:r w:rsidRPr="00D073E5">
        <w:rPr>
          <w:rFonts w:ascii="Calibri" w:hAnsi="Calibri" w:cs="Arial"/>
        </w:rPr>
        <w:t>Residential or Nursing Placement</w:t>
      </w:r>
    </w:p>
    <w:p w14:paraId="3ECB280A" w14:textId="77777777" w:rsidR="00362E83" w:rsidRPr="00D073E5" w:rsidRDefault="00362E83" w:rsidP="00362E83">
      <w:pPr>
        <w:pStyle w:val="ListParagraph"/>
        <w:numPr>
          <w:ilvl w:val="0"/>
          <w:numId w:val="11"/>
        </w:numPr>
        <w:rPr>
          <w:rFonts w:ascii="Calibri" w:hAnsi="Calibri" w:cs="Arial"/>
        </w:rPr>
      </w:pPr>
      <w:r w:rsidRPr="00D073E5">
        <w:rPr>
          <w:rFonts w:ascii="Calibri" w:hAnsi="Calibri" w:cs="Arial"/>
        </w:rPr>
        <w:t>Day-care, including centre based and community based services</w:t>
      </w:r>
    </w:p>
    <w:p w14:paraId="12CBD02B" w14:textId="77777777" w:rsidR="00362E83" w:rsidRPr="00D073E5" w:rsidRDefault="00D073E5" w:rsidP="00D073E5">
      <w:pPr>
        <w:pStyle w:val="ListParagraph"/>
        <w:numPr>
          <w:ilvl w:val="0"/>
          <w:numId w:val="11"/>
        </w:numPr>
        <w:spacing w:after="120"/>
        <w:ind w:left="714" w:hanging="357"/>
        <w:rPr>
          <w:rFonts w:ascii="Calibri" w:hAnsi="Calibri" w:cs="Arial"/>
        </w:rPr>
      </w:pPr>
      <w:r w:rsidRPr="00D073E5">
        <w:rPr>
          <w:rFonts w:ascii="Calibri" w:hAnsi="Calibri" w:cs="Arial"/>
        </w:rPr>
        <w:t>Personal Assistant</w:t>
      </w:r>
    </w:p>
    <w:p w14:paraId="2FFDB9F8" w14:textId="77777777" w:rsidR="00362E83" w:rsidRPr="00D073E5" w:rsidRDefault="00362E83" w:rsidP="00362E83">
      <w:pPr>
        <w:rPr>
          <w:rFonts w:ascii="Calibri" w:hAnsi="Calibri" w:cs="Arial"/>
          <w:b/>
        </w:rPr>
      </w:pPr>
      <w:r w:rsidRPr="00D073E5">
        <w:rPr>
          <w:rFonts w:ascii="Calibri" w:hAnsi="Calibri" w:cs="Arial"/>
          <w:b/>
        </w:rPr>
        <w:t xml:space="preserve">The £300 fee is </w:t>
      </w:r>
      <w:r w:rsidR="003442DD" w:rsidRPr="00D073E5">
        <w:rPr>
          <w:rFonts w:ascii="Calibri" w:hAnsi="Calibri" w:cs="Arial"/>
          <w:b/>
        </w:rPr>
        <w:t>NOT</w:t>
      </w:r>
      <w:r w:rsidRPr="00D073E5">
        <w:rPr>
          <w:rFonts w:ascii="Calibri" w:hAnsi="Calibri" w:cs="Arial"/>
          <w:b/>
        </w:rPr>
        <w:t xml:space="preserve"> payable in the following situations:</w:t>
      </w:r>
    </w:p>
    <w:p w14:paraId="33D42959" w14:textId="77777777" w:rsidR="00362E83" w:rsidRPr="00D073E5" w:rsidRDefault="00362E83" w:rsidP="00B57504">
      <w:pPr>
        <w:pStyle w:val="ListParagraph"/>
        <w:numPr>
          <w:ilvl w:val="0"/>
          <w:numId w:val="12"/>
        </w:numPr>
        <w:rPr>
          <w:rFonts w:ascii="Calibri" w:hAnsi="Calibri" w:cs="Arial"/>
        </w:rPr>
      </w:pPr>
      <w:r w:rsidRPr="00D073E5">
        <w:rPr>
          <w:rFonts w:ascii="Calibri" w:hAnsi="Calibri" w:cs="Arial"/>
        </w:rPr>
        <w:t>For setting up Respite because this is covered by our standard Respite charges.</w:t>
      </w:r>
    </w:p>
    <w:p w14:paraId="6D431565" w14:textId="0B169DA4" w:rsidR="00362E83" w:rsidRPr="00D073E5" w:rsidRDefault="00362E83" w:rsidP="00B57504">
      <w:pPr>
        <w:pStyle w:val="ListParagraph"/>
        <w:numPr>
          <w:ilvl w:val="0"/>
          <w:numId w:val="12"/>
        </w:numPr>
        <w:rPr>
          <w:rFonts w:ascii="Calibri" w:hAnsi="Calibri" w:cs="Arial"/>
        </w:rPr>
      </w:pPr>
      <w:r w:rsidRPr="00D073E5">
        <w:rPr>
          <w:rFonts w:ascii="Calibri" w:hAnsi="Calibri" w:cs="Arial"/>
        </w:rPr>
        <w:t xml:space="preserve">If BC has arranged your care package and it </w:t>
      </w:r>
      <w:r w:rsidR="00F16893" w:rsidRPr="00D073E5">
        <w:rPr>
          <w:rFonts w:ascii="Calibri" w:hAnsi="Calibri" w:cs="Arial"/>
        </w:rPr>
        <w:t>needs</w:t>
      </w:r>
      <w:r w:rsidRPr="00D073E5">
        <w:rPr>
          <w:rFonts w:ascii="Calibri" w:hAnsi="Calibri" w:cs="Arial"/>
        </w:rPr>
        <w:t xml:space="preserve"> to be suspen</w:t>
      </w:r>
      <w:r w:rsidR="00F16893" w:rsidRPr="00D073E5">
        <w:rPr>
          <w:rFonts w:ascii="Calibri" w:hAnsi="Calibri" w:cs="Arial"/>
        </w:rPr>
        <w:t xml:space="preserve">ded </w:t>
      </w:r>
      <w:r w:rsidR="00B06B46">
        <w:rPr>
          <w:rFonts w:ascii="Calibri" w:hAnsi="Calibri" w:cs="Arial"/>
        </w:rPr>
        <w:t xml:space="preserve">shortly afterwards </w:t>
      </w:r>
      <w:r w:rsidR="00F16893" w:rsidRPr="00D073E5">
        <w:rPr>
          <w:rFonts w:ascii="Calibri" w:hAnsi="Calibri" w:cs="Arial"/>
        </w:rPr>
        <w:t xml:space="preserve">e.g. for a stay in hospital, </w:t>
      </w:r>
      <w:r w:rsidRPr="00D073E5">
        <w:rPr>
          <w:rFonts w:ascii="Calibri" w:hAnsi="Calibri" w:cs="Arial"/>
        </w:rPr>
        <w:t xml:space="preserve">there will be no charge for reactivating your care package.  If the original </w:t>
      </w:r>
      <w:r w:rsidR="00F16893" w:rsidRPr="00D073E5">
        <w:rPr>
          <w:rFonts w:ascii="Calibri" w:hAnsi="Calibri" w:cs="Arial"/>
        </w:rPr>
        <w:t>care provider that Brokerage Support Services sourced</w:t>
      </w:r>
      <w:r w:rsidRPr="00D073E5">
        <w:rPr>
          <w:rFonts w:ascii="Calibri" w:hAnsi="Calibri" w:cs="Arial"/>
        </w:rPr>
        <w:t xml:space="preserve"> is unable to reinstate your care package we will find a new company to provide your care and we will not charge for finding the new care provider.</w:t>
      </w:r>
    </w:p>
    <w:p w14:paraId="4198AA45" w14:textId="77777777" w:rsidR="00362E83" w:rsidRPr="00D073E5" w:rsidRDefault="00362E83" w:rsidP="00362E83">
      <w:pPr>
        <w:rPr>
          <w:rFonts w:ascii="Calibri" w:hAnsi="Calibri" w:cs="Arial"/>
        </w:rPr>
      </w:pPr>
    </w:p>
    <w:p w14:paraId="6E32D5F0" w14:textId="5E477E69" w:rsidR="0023307D" w:rsidRPr="00B06B46" w:rsidRDefault="00B57504" w:rsidP="00B06B46">
      <w:pPr>
        <w:rPr>
          <w:rFonts w:ascii="Calibri" w:hAnsi="Calibri" w:cs="Arial"/>
          <w:b/>
          <w:i/>
        </w:rPr>
      </w:pPr>
      <w:r w:rsidRPr="00D073E5">
        <w:rPr>
          <w:rFonts w:ascii="Calibri" w:hAnsi="Calibri" w:cs="Arial"/>
          <w:b/>
          <w:i/>
        </w:rPr>
        <w:t xml:space="preserve">Please note: </w:t>
      </w:r>
      <w:r w:rsidR="00362E83" w:rsidRPr="00D073E5">
        <w:rPr>
          <w:rFonts w:ascii="Calibri" w:hAnsi="Calibri" w:cs="Arial"/>
          <w:b/>
          <w:i/>
        </w:rPr>
        <w:t>If you have an existing care package that was arranged by someone other than BC and you now wish BC to amend or arrange different care on your behalf we will treat this as a new care package and you will be charged a fee of £300</w:t>
      </w:r>
    </w:p>
    <w:sectPr w:rsidR="0023307D" w:rsidRPr="00B06B46" w:rsidSect="00FA50B5">
      <w:pgSz w:w="11906" w:h="16838"/>
      <w:pgMar w:top="96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46156" w14:textId="77777777" w:rsidR="00DC5C94" w:rsidRDefault="00DC5C94" w:rsidP="0049776F">
      <w:r>
        <w:separator/>
      </w:r>
    </w:p>
  </w:endnote>
  <w:endnote w:type="continuationSeparator" w:id="0">
    <w:p w14:paraId="2CD7076F" w14:textId="77777777" w:rsidR="00DC5C94" w:rsidRDefault="00DC5C94" w:rsidP="0049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9D495" w14:textId="77777777" w:rsidR="00DC5C94" w:rsidRDefault="00DC5C94" w:rsidP="0049776F">
      <w:r>
        <w:separator/>
      </w:r>
    </w:p>
  </w:footnote>
  <w:footnote w:type="continuationSeparator" w:id="0">
    <w:p w14:paraId="610F19BF" w14:textId="77777777" w:rsidR="00DC5C94" w:rsidRDefault="00DC5C94" w:rsidP="0049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B2D9D"/>
    <w:multiLevelType w:val="hybridMultilevel"/>
    <w:tmpl w:val="81C024DA"/>
    <w:lvl w:ilvl="0" w:tplc="7F92A0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077F0"/>
    <w:multiLevelType w:val="hybridMultilevel"/>
    <w:tmpl w:val="D052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C0A78"/>
    <w:multiLevelType w:val="hybridMultilevel"/>
    <w:tmpl w:val="EB00F00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A3C88"/>
    <w:multiLevelType w:val="hybridMultilevel"/>
    <w:tmpl w:val="BEE6FEE0"/>
    <w:lvl w:ilvl="0" w:tplc="7F92A0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B344FD"/>
    <w:multiLevelType w:val="hybridMultilevel"/>
    <w:tmpl w:val="48FAF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16852"/>
    <w:multiLevelType w:val="hybridMultilevel"/>
    <w:tmpl w:val="C732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BE5C12"/>
    <w:multiLevelType w:val="hybridMultilevel"/>
    <w:tmpl w:val="C790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720EB"/>
    <w:multiLevelType w:val="hybridMultilevel"/>
    <w:tmpl w:val="21D0A1B0"/>
    <w:lvl w:ilvl="0" w:tplc="F8FC84D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153883"/>
    <w:multiLevelType w:val="hybridMultilevel"/>
    <w:tmpl w:val="5180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D0524E"/>
    <w:multiLevelType w:val="hybridMultilevel"/>
    <w:tmpl w:val="338E3C16"/>
    <w:lvl w:ilvl="0" w:tplc="7F92A0B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1B66AA"/>
    <w:multiLevelType w:val="hybridMultilevel"/>
    <w:tmpl w:val="8A6E1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016D91"/>
    <w:multiLevelType w:val="hybridMultilevel"/>
    <w:tmpl w:val="974834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1"/>
  </w:num>
  <w:num w:numId="5">
    <w:abstractNumId w:val="2"/>
  </w:num>
  <w:num w:numId="6">
    <w:abstractNumId w:val="8"/>
  </w:num>
  <w:num w:numId="7">
    <w:abstractNumId w:val="0"/>
  </w:num>
  <w:num w:numId="8">
    <w:abstractNumId w:val="3"/>
  </w:num>
  <w:num w:numId="9">
    <w:abstractNumId w:val="9"/>
  </w:num>
  <w:num w:numId="10">
    <w:abstractNumId w:val="7"/>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23B"/>
    <w:rsid w:val="00057078"/>
    <w:rsid w:val="000741F3"/>
    <w:rsid w:val="00092610"/>
    <w:rsid w:val="000C305D"/>
    <w:rsid w:val="00103609"/>
    <w:rsid w:val="00106E6E"/>
    <w:rsid w:val="00190B58"/>
    <w:rsid w:val="00197C30"/>
    <w:rsid w:val="001B3FF1"/>
    <w:rsid w:val="001B637F"/>
    <w:rsid w:val="001D3C78"/>
    <w:rsid w:val="00204116"/>
    <w:rsid w:val="0023123B"/>
    <w:rsid w:val="0023307D"/>
    <w:rsid w:val="00247E71"/>
    <w:rsid w:val="002539C3"/>
    <w:rsid w:val="002A4B81"/>
    <w:rsid w:val="002C71F6"/>
    <w:rsid w:val="002C7915"/>
    <w:rsid w:val="003154B0"/>
    <w:rsid w:val="003442DD"/>
    <w:rsid w:val="00362E83"/>
    <w:rsid w:val="00370468"/>
    <w:rsid w:val="00370534"/>
    <w:rsid w:val="003E023C"/>
    <w:rsid w:val="003E0DCA"/>
    <w:rsid w:val="003E4E8A"/>
    <w:rsid w:val="003E5BD3"/>
    <w:rsid w:val="00433694"/>
    <w:rsid w:val="00465F0E"/>
    <w:rsid w:val="00472A9D"/>
    <w:rsid w:val="00483A34"/>
    <w:rsid w:val="0049776F"/>
    <w:rsid w:val="004D4E64"/>
    <w:rsid w:val="004F13DB"/>
    <w:rsid w:val="00546C1A"/>
    <w:rsid w:val="005C19A3"/>
    <w:rsid w:val="005C304A"/>
    <w:rsid w:val="005E1DC0"/>
    <w:rsid w:val="005F02FB"/>
    <w:rsid w:val="00610E38"/>
    <w:rsid w:val="00682EAD"/>
    <w:rsid w:val="0068755B"/>
    <w:rsid w:val="006E20A5"/>
    <w:rsid w:val="00737906"/>
    <w:rsid w:val="00754B8F"/>
    <w:rsid w:val="00805A95"/>
    <w:rsid w:val="00823251"/>
    <w:rsid w:val="008A3C5E"/>
    <w:rsid w:val="008D4864"/>
    <w:rsid w:val="008E66B7"/>
    <w:rsid w:val="00930DC1"/>
    <w:rsid w:val="009434E6"/>
    <w:rsid w:val="00963420"/>
    <w:rsid w:val="009A7F52"/>
    <w:rsid w:val="009D3A2B"/>
    <w:rsid w:val="009E2150"/>
    <w:rsid w:val="00A00ED3"/>
    <w:rsid w:val="00A24CBD"/>
    <w:rsid w:val="00AB1BE5"/>
    <w:rsid w:val="00AB4399"/>
    <w:rsid w:val="00AB5BF6"/>
    <w:rsid w:val="00AF4985"/>
    <w:rsid w:val="00B06B46"/>
    <w:rsid w:val="00B14274"/>
    <w:rsid w:val="00B268BF"/>
    <w:rsid w:val="00B35F51"/>
    <w:rsid w:val="00B57504"/>
    <w:rsid w:val="00B8034F"/>
    <w:rsid w:val="00BB4931"/>
    <w:rsid w:val="00CF10B3"/>
    <w:rsid w:val="00D073E5"/>
    <w:rsid w:val="00D30D5A"/>
    <w:rsid w:val="00D463C0"/>
    <w:rsid w:val="00D9071F"/>
    <w:rsid w:val="00DC5C94"/>
    <w:rsid w:val="00E11A3E"/>
    <w:rsid w:val="00E309F9"/>
    <w:rsid w:val="00EF2319"/>
    <w:rsid w:val="00EF6752"/>
    <w:rsid w:val="00F16893"/>
    <w:rsid w:val="00F248D7"/>
    <w:rsid w:val="00F614D5"/>
    <w:rsid w:val="00F91F1B"/>
    <w:rsid w:val="00FA50B5"/>
    <w:rsid w:val="00FB0CF7"/>
    <w:rsid w:val="00FB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1BDB"/>
  <w15:docId w15:val="{489DB63C-ABC4-4484-9C9F-D49D57F2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23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47E71"/>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247E71"/>
    <w:pPr>
      <w:keepNext/>
      <w:keepLines/>
      <w:spacing w:before="200" w:line="276" w:lineRule="auto"/>
      <w:outlineLvl w:val="1"/>
    </w:pPr>
    <w:rPr>
      <w:rFonts w:asciiTheme="minorHAnsi" w:eastAsiaTheme="majorEastAsia" w:hAnsiTheme="min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247E71"/>
    <w:pPr>
      <w:keepNext/>
      <w:keepLines/>
      <w:spacing w:before="200" w:line="276" w:lineRule="auto"/>
      <w:outlineLvl w:val="2"/>
    </w:pPr>
    <w:rPr>
      <w:rFonts w:asciiTheme="minorHAnsi" w:eastAsiaTheme="majorEastAsia" w:hAnsiTheme="minorHAnsi" w:cstheme="majorBidi"/>
      <w:b/>
      <w:bCs/>
      <w:color w:val="4F81BD" w:themeColor="accent1"/>
      <w:szCs w:val="22"/>
      <w:lang w:eastAsia="en-US"/>
    </w:rPr>
  </w:style>
  <w:style w:type="paragraph" w:styleId="Heading4">
    <w:name w:val="heading 4"/>
    <w:basedOn w:val="Normal"/>
    <w:next w:val="Normal"/>
    <w:link w:val="Heading4Char"/>
    <w:uiPriority w:val="9"/>
    <w:semiHidden/>
    <w:unhideWhenUsed/>
    <w:qFormat/>
    <w:rsid w:val="00247E71"/>
    <w:pPr>
      <w:keepNext/>
      <w:keepLines/>
      <w:spacing w:before="200" w:line="276" w:lineRule="auto"/>
      <w:outlineLvl w:val="3"/>
    </w:pPr>
    <w:rPr>
      <w:rFonts w:asciiTheme="minorHAnsi" w:eastAsiaTheme="majorEastAsia" w:hAnsiTheme="minorHAnsi" w:cstheme="majorBidi"/>
      <w:b/>
      <w:bCs/>
      <w:i/>
      <w:i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contextualSpacing/>
    </w:pPr>
    <w:rPr>
      <w:rFonts w:asciiTheme="minorHAnsi" w:eastAsiaTheme="majorEastAsia" w:hAnsiTheme="min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spacing w:after="200" w:line="276" w:lineRule="auto"/>
    </w:pPr>
    <w:rPr>
      <w:rFonts w:asciiTheme="minorHAnsi" w:eastAsiaTheme="majorEastAsia" w:hAnsiTheme="min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table" w:styleId="TableGrid">
    <w:name w:val="Table Grid"/>
    <w:basedOn w:val="TableNormal"/>
    <w:uiPriority w:val="59"/>
    <w:rsid w:val="0023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123B"/>
    <w:rPr>
      <w:color w:val="0000FF" w:themeColor="hyperlink"/>
      <w:u w:val="single"/>
    </w:rPr>
  </w:style>
  <w:style w:type="paragraph" w:styleId="ListParagraph">
    <w:name w:val="List Paragraph"/>
    <w:basedOn w:val="Normal"/>
    <w:uiPriority w:val="34"/>
    <w:qFormat/>
    <w:rsid w:val="0023123B"/>
    <w:pPr>
      <w:ind w:left="720"/>
      <w:contextualSpacing/>
    </w:pPr>
  </w:style>
  <w:style w:type="character" w:styleId="CommentReference">
    <w:name w:val="annotation reference"/>
    <w:basedOn w:val="DefaultParagraphFont"/>
    <w:uiPriority w:val="99"/>
    <w:semiHidden/>
    <w:unhideWhenUsed/>
    <w:rsid w:val="00197C30"/>
    <w:rPr>
      <w:sz w:val="16"/>
      <w:szCs w:val="16"/>
    </w:rPr>
  </w:style>
  <w:style w:type="paragraph" w:styleId="CommentText">
    <w:name w:val="annotation text"/>
    <w:basedOn w:val="Normal"/>
    <w:link w:val="CommentTextChar"/>
    <w:uiPriority w:val="99"/>
    <w:semiHidden/>
    <w:unhideWhenUsed/>
    <w:rsid w:val="00197C30"/>
    <w:rPr>
      <w:sz w:val="20"/>
      <w:szCs w:val="20"/>
    </w:rPr>
  </w:style>
  <w:style w:type="character" w:customStyle="1" w:styleId="CommentTextChar">
    <w:name w:val="Comment Text Char"/>
    <w:basedOn w:val="DefaultParagraphFont"/>
    <w:link w:val="CommentText"/>
    <w:uiPriority w:val="99"/>
    <w:semiHidden/>
    <w:rsid w:val="00197C3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97C30"/>
    <w:rPr>
      <w:b/>
      <w:bCs/>
    </w:rPr>
  </w:style>
  <w:style w:type="character" w:customStyle="1" w:styleId="CommentSubjectChar">
    <w:name w:val="Comment Subject Char"/>
    <w:basedOn w:val="CommentTextChar"/>
    <w:link w:val="CommentSubject"/>
    <w:uiPriority w:val="99"/>
    <w:semiHidden/>
    <w:rsid w:val="00197C3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97C30"/>
    <w:rPr>
      <w:rFonts w:ascii="Tahoma" w:hAnsi="Tahoma" w:cs="Tahoma"/>
      <w:sz w:val="16"/>
      <w:szCs w:val="16"/>
    </w:rPr>
  </w:style>
  <w:style w:type="character" w:customStyle="1" w:styleId="BalloonTextChar">
    <w:name w:val="Balloon Text Char"/>
    <w:basedOn w:val="DefaultParagraphFont"/>
    <w:link w:val="BalloonText"/>
    <w:uiPriority w:val="99"/>
    <w:semiHidden/>
    <w:rsid w:val="00197C30"/>
    <w:rPr>
      <w:rFonts w:ascii="Tahoma" w:eastAsia="Times New Roman" w:hAnsi="Tahoma" w:cs="Tahoma"/>
      <w:sz w:val="16"/>
      <w:szCs w:val="16"/>
      <w:lang w:eastAsia="en-GB"/>
    </w:rPr>
  </w:style>
  <w:style w:type="paragraph" w:styleId="Revision">
    <w:name w:val="Revision"/>
    <w:hidden/>
    <w:uiPriority w:val="99"/>
    <w:semiHidden/>
    <w:rsid w:val="00092610"/>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433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76F"/>
    <w:pPr>
      <w:tabs>
        <w:tab w:val="center" w:pos="4513"/>
        <w:tab w:val="right" w:pos="9026"/>
      </w:tabs>
    </w:pPr>
  </w:style>
  <w:style w:type="character" w:customStyle="1" w:styleId="HeaderChar">
    <w:name w:val="Header Char"/>
    <w:basedOn w:val="DefaultParagraphFont"/>
    <w:link w:val="Header"/>
    <w:uiPriority w:val="99"/>
    <w:rsid w:val="0049776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9776F"/>
    <w:pPr>
      <w:tabs>
        <w:tab w:val="center" w:pos="4513"/>
        <w:tab w:val="right" w:pos="9026"/>
      </w:tabs>
    </w:pPr>
  </w:style>
  <w:style w:type="character" w:customStyle="1" w:styleId="FooterChar">
    <w:name w:val="Footer Char"/>
    <w:basedOn w:val="DefaultParagraphFont"/>
    <w:link w:val="Footer"/>
    <w:uiPriority w:val="99"/>
    <w:rsid w:val="0049776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192">
      <w:bodyDiv w:val="1"/>
      <w:marLeft w:val="0"/>
      <w:marRight w:val="0"/>
      <w:marTop w:val="0"/>
      <w:marBottom w:val="0"/>
      <w:divBdr>
        <w:top w:val="none" w:sz="0" w:space="0" w:color="auto"/>
        <w:left w:val="none" w:sz="0" w:space="0" w:color="auto"/>
        <w:bottom w:val="none" w:sz="0" w:space="0" w:color="auto"/>
        <w:right w:val="none" w:sz="0" w:space="0" w:color="auto"/>
      </w:divBdr>
    </w:div>
    <w:div w:id="21078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advicebuck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brokerageservices@buckinghamshire.gov.uk"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36cb6a-4785-4c7d-9f83-82b7afa3e279">YTEHE22VTZ5Q-1-30458</_dlc_DocId>
    <_dlc_DocIdUrl xmlns="8836cb6a-4785-4c7d-9f83-82b7afa3e279">
      <Url>https://carersbuckmk.sharepoint.com/sites/communications/_layouts/15/DocIdRedir.aspx?ID=YTEHE22VTZ5Q-1-30458</Url>
      <Description>YTEHE22VTZ5Q-1-30458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F774DCF6A02468D8C6A577CDEBD06" ma:contentTypeVersion="12" ma:contentTypeDescription="Create a new document." ma:contentTypeScope="" ma:versionID="bc39a4107ecbb759b5f3a236536282a7">
  <xsd:schema xmlns:xsd="http://www.w3.org/2001/XMLSchema" xmlns:xs="http://www.w3.org/2001/XMLSchema" xmlns:p="http://schemas.microsoft.com/office/2006/metadata/properties" xmlns:ns2="8836cb6a-4785-4c7d-9f83-82b7afa3e279" xmlns:ns3="0fcbd70f-4f58-4bfc-ae22-7f82c164757c" targetNamespace="http://schemas.microsoft.com/office/2006/metadata/properties" ma:root="true" ma:fieldsID="4260ba988d5fcf32f3c202ebd65abdad" ns2:_="" ns3:_="">
    <xsd:import namespace="8836cb6a-4785-4c7d-9f83-82b7afa3e279"/>
    <xsd:import namespace="0fcbd70f-4f58-4bfc-ae22-7f82c1647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6cb6a-4785-4c7d-9f83-82b7afa3e2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cbd70f-4f58-4bfc-ae22-7f82c164757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0E0B92E-C0D1-45F0-9A2D-9B81125DE3C6}">
  <ds:schemaRefs>
    <ds:schemaRef ds:uri="http://schemas.microsoft.com/sharepoint/v3/contenttype/forms"/>
  </ds:schemaRefs>
</ds:datastoreItem>
</file>

<file path=customXml/itemProps2.xml><?xml version="1.0" encoding="utf-8"?>
<ds:datastoreItem xmlns:ds="http://schemas.openxmlformats.org/officeDocument/2006/customXml" ds:itemID="{FA8ED329-A368-4726-A7CF-A95A5F08DCF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4ae78ef6-a00c-4bb6-92de-16e357f70d9b"/>
    <ds:schemaRef ds:uri="http://purl.org/dc/elements/1.1/"/>
  </ds:schemaRefs>
</ds:datastoreItem>
</file>

<file path=customXml/itemProps3.xml><?xml version="1.0" encoding="utf-8"?>
<ds:datastoreItem xmlns:ds="http://schemas.openxmlformats.org/officeDocument/2006/customXml" ds:itemID="{22527C98-ED6B-45A3-B124-09C53A9231C1}"/>
</file>

<file path=customXml/itemProps4.xml><?xml version="1.0" encoding="utf-8"?>
<ds:datastoreItem xmlns:ds="http://schemas.openxmlformats.org/officeDocument/2006/customXml" ds:itemID="{420B31E9-3D0D-4D7C-85F7-A5BB96A8E017}">
  <ds:schemaRefs>
    <ds:schemaRef ds:uri="http://schemas.openxmlformats.org/officeDocument/2006/bibliography"/>
  </ds:schemaRefs>
</ds:datastoreItem>
</file>

<file path=customXml/itemProps5.xml><?xml version="1.0" encoding="utf-8"?>
<ds:datastoreItem xmlns:ds="http://schemas.openxmlformats.org/officeDocument/2006/customXml" ds:itemID="{3ED60876-60D5-413D-AC34-A4436E2994D0}"/>
</file>

<file path=docProps/app.xml><?xml version="1.0" encoding="utf-8"?>
<Properties xmlns="http://schemas.openxmlformats.org/officeDocument/2006/extended-properties" xmlns:vt="http://schemas.openxmlformats.org/officeDocument/2006/docPropsVTypes">
  <Template>Normal</Template>
  <TotalTime>15</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Galvin, Jacqueline</dc:creator>
  <cp:lastModifiedBy>Cathy Haughton</cp:lastModifiedBy>
  <cp:revision>6</cp:revision>
  <dcterms:created xsi:type="dcterms:W3CDTF">2020-11-13T10:00:00Z</dcterms:created>
  <dcterms:modified xsi:type="dcterms:W3CDTF">2020-12-08T15:24:00Z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0x0101005A1F774DCF6A02468D8C6A577CDEBD06</vt:lpwstr>
  </property>
  <property fmtid="{D5CDD505-2E9C-101B-9397-08002B2CF9AE}" pid="3" name="_dlc_DocIdItemGuid">
    <vt:lpwstr>e16515d8-3817-4b2e-8cc8-b1358796dcbc</vt:lpwstr>
  </property>
</Properties>
</file>